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AB" w:rsidRPr="00323DC9" w:rsidRDefault="007775AB" w:rsidP="007775AB">
      <w:pPr>
        <w:ind w:left="2160" w:firstLine="720"/>
        <w:outlineLvl w:val="0"/>
        <w:rPr>
          <w:b/>
          <w:bCs/>
          <w:sz w:val="28"/>
          <w:szCs w:val="28"/>
          <w:lang w:val="nb-NO"/>
        </w:rPr>
      </w:pPr>
      <w:r w:rsidRPr="00323DC9">
        <w:rPr>
          <w:b/>
          <w:bCs/>
          <w:sz w:val="28"/>
          <w:szCs w:val="28"/>
          <w:lang w:val="nb-NO"/>
        </w:rPr>
        <w:t xml:space="preserve">Cold Spring Harbor H. S. </w:t>
      </w:r>
    </w:p>
    <w:p w:rsidR="007775AB" w:rsidRPr="00323DC9" w:rsidRDefault="007775AB" w:rsidP="007775AB">
      <w:pPr>
        <w:outlineLvl w:val="0"/>
        <w:rPr>
          <w:b/>
          <w:bCs/>
          <w:sz w:val="28"/>
          <w:szCs w:val="28"/>
        </w:rPr>
      </w:pPr>
      <w:r>
        <w:rPr>
          <w:b/>
          <w:bCs/>
          <w:sz w:val="28"/>
          <w:szCs w:val="28"/>
          <w:lang w:val="nb-NO"/>
        </w:rPr>
        <w:t xml:space="preserve">           </w:t>
      </w:r>
      <w:r>
        <w:rPr>
          <w:b/>
          <w:bCs/>
          <w:sz w:val="28"/>
          <w:szCs w:val="28"/>
          <w:lang w:val="nb-NO"/>
        </w:rPr>
        <w:tab/>
      </w:r>
      <w:r>
        <w:rPr>
          <w:b/>
          <w:bCs/>
          <w:sz w:val="28"/>
          <w:szCs w:val="28"/>
          <w:lang w:val="nb-NO"/>
        </w:rPr>
        <w:tab/>
      </w:r>
      <w:r>
        <w:rPr>
          <w:b/>
          <w:bCs/>
          <w:sz w:val="28"/>
          <w:szCs w:val="28"/>
          <w:lang w:val="nb-NO"/>
        </w:rPr>
        <w:tab/>
      </w:r>
      <w:r>
        <w:rPr>
          <w:b/>
          <w:bCs/>
          <w:sz w:val="28"/>
          <w:szCs w:val="28"/>
        </w:rPr>
        <w:t xml:space="preserve">     Class: Forensic Science</w:t>
      </w:r>
    </w:p>
    <w:p w:rsidR="007775AB" w:rsidRPr="00323DC9" w:rsidRDefault="007775AB" w:rsidP="007775AB">
      <w:pPr>
        <w:ind w:left="1440" w:firstLine="720"/>
        <w:outlineLvl w:val="0"/>
        <w:rPr>
          <w:b/>
          <w:bCs/>
          <w:sz w:val="28"/>
          <w:szCs w:val="28"/>
        </w:rPr>
      </w:pPr>
      <w:r w:rsidRPr="00323DC9">
        <w:rPr>
          <w:b/>
          <w:bCs/>
          <w:sz w:val="28"/>
          <w:szCs w:val="28"/>
        </w:rPr>
        <w:t xml:space="preserve">     </w:t>
      </w:r>
      <w:r>
        <w:rPr>
          <w:b/>
          <w:bCs/>
          <w:sz w:val="28"/>
          <w:szCs w:val="28"/>
        </w:rPr>
        <w:t xml:space="preserve"> Teacher: Mrs. </w:t>
      </w:r>
      <w:proofErr w:type="spellStart"/>
      <w:r>
        <w:rPr>
          <w:b/>
          <w:bCs/>
          <w:sz w:val="28"/>
          <w:szCs w:val="28"/>
        </w:rPr>
        <w:t>Koundi</w:t>
      </w:r>
      <w:proofErr w:type="spellEnd"/>
      <w:r>
        <w:rPr>
          <w:b/>
          <w:bCs/>
          <w:sz w:val="28"/>
          <w:szCs w:val="28"/>
        </w:rPr>
        <w:t xml:space="preserve"> (</w:t>
      </w:r>
      <w:proofErr w:type="spellStart"/>
      <w:r>
        <w:rPr>
          <w:b/>
          <w:bCs/>
          <w:sz w:val="28"/>
          <w:szCs w:val="28"/>
        </w:rPr>
        <w:t>Room#</w:t>
      </w:r>
      <w:r w:rsidR="005E50E9">
        <w:rPr>
          <w:b/>
          <w:bCs/>
          <w:sz w:val="28"/>
          <w:szCs w:val="28"/>
        </w:rPr>
        <w:t>S</w:t>
      </w:r>
      <w:proofErr w:type="spellEnd"/>
      <w:r w:rsidR="005E50E9">
        <w:rPr>
          <w:b/>
          <w:bCs/>
          <w:sz w:val="28"/>
          <w:szCs w:val="28"/>
        </w:rPr>
        <w:t xml:space="preserve"> </w:t>
      </w:r>
      <w:proofErr w:type="gramStart"/>
      <w:r w:rsidR="005E50E9">
        <w:rPr>
          <w:b/>
          <w:bCs/>
          <w:sz w:val="28"/>
          <w:szCs w:val="28"/>
        </w:rPr>
        <w:t>1</w:t>
      </w:r>
      <w:r>
        <w:rPr>
          <w:b/>
          <w:bCs/>
          <w:sz w:val="28"/>
          <w:szCs w:val="28"/>
        </w:rPr>
        <w:t xml:space="preserve"> </w:t>
      </w:r>
      <w:r w:rsidRPr="00323DC9">
        <w:rPr>
          <w:b/>
          <w:bCs/>
          <w:sz w:val="28"/>
          <w:szCs w:val="28"/>
        </w:rPr>
        <w:t>)</w:t>
      </w:r>
      <w:bookmarkStart w:id="0" w:name="_GoBack"/>
      <w:bookmarkEnd w:id="0"/>
      <w:proofErr w:type="gramEnd"/>
    </w:p>
    <w:p w:rsidR="007775AB" w:rsidRPr="00323DC9" w:rsidRDefault="007775AB" w:rsidP="007775AB">
      <w:pPr>
        <w:ind w:left="1440" w:firstLine="720"/>
        <w:outlineLvl w:val="0"/>
        <w:rPr>
          <w:b/>
          <w:bCs/>
          <w:sz w:val="28"/>
          <w:szCs w:val="28"/>
        </w:rPr>
      </w:pPr>
      <w:r w:rsidRPr="00323DC9">
        <w:rPr>
          <w:b/>
          <w:bCs/>
          <w:sz w:val="28"/>
          <w:szCs w:val="28"/>
        </w:rPr>
        <w:t xml:space="preserve">           Tel: 631-3676983 Ext. 6983</w:t>
      </w:r>
    </w:p>
    <w:p w:rsidR="007775AB" w:rsidRPr="00323DC9" w:rsidRDefault="007775AB" w:rsidP="007775AB">
      <w:pPr>
        <w:ind w:left="2880"/>
        <w:outlineLvl w:val="0"/>
        <w:rPr>
          <w:b/>
          <w:bCs/>
          <w:sz w:val="28"/>
          <w:szCs w:val="28"/>
        </w:rPr>
      </w:pPr>
      <w:r w:rsidRPr="00323DC9">
        <w:rPr>
          <w:b/>
          <w:bCs/>
          <w:sz w:val="28"/>
          <w:szCs w:val="28"/>
        </w:rPr>
        <w:t>Email: ekoundi@csh.k12.ny.us</w:t>
      </w:r>
    </w:p>
    <w:p w:rsidR="007775AB" w:rsidRPr="00323DC9" w:rsidRDefault="007775AB" w:rsidP="007775AB">
      <w:pPr>
        <w:jc w:val="center"/>
        <w:rPr>
          <w:sz w:val="28"/>
          <w:szCs w:val="28"/>
        </w:rPr>
      </w:pPr>
    </w:p>
    <w:p w:rsidR="007775AB" w:rsidRPr="007775AB" w:rsidRDefault="007775AB" w:rsidP="007775AB">
      <w:pPr>
        <w:pStyle w:val="NormalWeb"/>
        <w:spacing w:before="0" w:beforeAutospacing="0" w:after="0" w:afterAutospacing="0"/>
        <w:rPr>
          <w:sz w:val="28"/>
          <w:szCs w:val="28"/>
        </w:rPr>
      </w:pPr>
      <w:r w:rsidRPr="00323DC9">
        <w:rPr>
          <w:b/>
          <w:bCs/>
          <w:sz w:val="28"/>
          <w:szCs w:val="28"/>
          <w:u w:val="single"/>
        </w:rPr>
        <w:t>Course Outline:</w:t>
      </w:r>
      <w:r>
        <w:rPr>
          <w:b/>
          <w:bCs/>
          <w:sz w:val="28"/>
          <w:szCs w:val="28"/>
          <w:u w:val="single"/>
        </w:rPr>
        <w:t xml:space="preserve"> </w:t>
      </w:r>
      <w:r w:rsidRPr="007775AB">
        <w:rPr>
          <w:sz w:val="28"/>
          <w:szCs w:val="28"/>
        </w:rPr>
        <w:t>The Forensics course is an elective for those students with an interest in crime scene investigations, police work involving crime scene evidence, and the role of forensic science in upholding the law.  </w:t>
      </w:r>
    </w:p>
    <w:p w:rsidR="00BA4969" w:rsidRDefault="007775AB" w:rsidP="007775AB">
      <w:pPr>
        <w:pStyle w:val="NormalWeb"/>
        <w:spacing w:before="0" w:beforeAutospacing="0" w:after="0" w:afterAutospacing="0"/>
        <w:rPr>
          <w:sz w:val="28"/>
          <w:szCs w:val="28"/>
        </w:rPr>
      </w:pPr>
      <w:r w:rsidRPr="007775AB">
        <w:rPr>
          <w:sz w:val="28"/>
          <w:szCs w:val="28"/>
        </w:rPr>
        <w:t>As I am new to teaching this course, I will be presenting a lot of information for the first time and will need to be somewhat flexible with the list of topics to be covered as well as the time frame</w:t>
      </w:r>
      <w:r>
        <w:rPr>
          <w:sz w:val="28"/>
          <w:szCs w:val="28"/>
        </w:rPr>
        <w:t xml:space="preserve"> within which each unit will be</w:t>
      </w:r>
      <w:r w:rsidR="00BA4969">
        <w:rPr>
          <w:sz w:val="28"/>
          <w:szCs w:val="28"/>
        </w:rPr>
        <w:t xml:space="preserve"> </w:t>
      </w:r>
      <w:r w:rsidRPr="007775AB">
        <w:rPr>
          <w:sz w:val="28"/>
          <w:szCs w:val="28"/>
        </w:rPr>
        <w:t>completed.  Student cooperation, enthusiasm, and understanding will go a long way toward helping me make this course as interesting and enjoyable for them as possible.</w:t>
      </w:r>
    </w:p>
    <w:p w:rsidR="007775AB" w:rsidRPr="007775AB" w:rsidRDefault="007775AB" w:rsidP="007775AB">
      <w:pPr>
        <w:pStyle w:val="NormalWeb"/>
        <w:spacing w:before="0" w:beforeAutospacing="0" w:after="0" w:afterAutospacing="0"/>
        <w:rPr>
          <w:sz w:val="28"/>
          <w:szCs w:val="28"/>
        </w:rPr>
      </w:pPr>
      <w:r w:rsidRPr="007775AB">
        <w:rPr>
          <w:sz w:val="28"/>
          <w:szCs w:val="28"/>
        </w:rPr>
        <w:t>As this is an elective course, students will not be expected to produce a large volume of work; however they will be presented with a lot of valuable and interesting information.  It will be up to the student to take in what he or she feels is information worth remembering in the long-term.</w:t>
      </w:r>
    </w:p>
    <w:p w:rsidR="007775AB" w:rsidRPr="007775AB" w:rsidRDefault="007775AB" w:rsidP="007775AB">
      <w:pPr>
        <w:pStyle w:val="NormalWeb"/>
        <w:spacing w:before="0" w:beforeAutospacing="0" w:after="0" w:afterAutospacing="0"/>
        <w:rPr>
          <w:sz w:val="28"/>
          <w:szCs w:val="28"/>
        </w:rPr>
      </w:pPr>
      <w:r w:rsidRPr="007775AB">
        <w:rPr>
          <w:sz w:val="28"/>
          <w:szCs w:val="28"/>
        </w:rPr>
        <w:t>Testing in this class will consist of open-note assessments.  This is to encourage students to both attend class regularly and on-time and to complete the guided notes that will be provided in class.  A few questions on each test will require the student to synthesize information from different parts of the notes or to interpret something that they have written down.  However, most of the questions will be</w:t>
      </w:r>
      <w:r w:rsidR="007813F0">
        <w:rPr>
          <w:sz w:val="28"/>
          <w:szCs w:val="28"/>
        </w:rPr>
        <w:t xml:space="preserve"> direct recall from the notes. W</w:t>
      </w:r>
      <w:r w:rsidRPr="007775AB">
        <w:rPr>
          <w:sz w:val="28"/>
          <w:szCs w:val="28"/>
        </w:rPr>
        <w:t>e will</w:t>
      </w:r>
      <w:r w:rsidR="007813F0">
        <w:rPr>
          <w:sz w:val="28"/>
          <w:szCs w:val="28"/>
        </w:rPr>
        <w:t xml:space="preserve"> also</w:t>
      </w:r>
      <w:r w:rsidRPr="007775AB">
        <w:rPr>
          <w:sz w:val="28"/>
          <w:szCs w:val="28"/>
        </w:rPr>
        <w:t xml:space="preserve"> be spending a lot of time watching case file videos and discussing them in both class and group settings.</w:t>
      </w:r>
    </w:p>
    <w:p w:rsidR="007775AB" w:rsidRPr="007775AB" w:rsidRDefault="007775AB" w:rsidP="007775AB">
      <w:pPr>
        <w:pStyle w:val="NormalWeb"/>
        <w:spacing w:before="0" w:beforeAutospacing="0" w:after="0" w:afterAutospacing="0"/>
        <w:rPr>
          <w:sz w:val="28"/>
          <w:szCs w:val="28"/>
        </w:rPr>
      </w:pPr>
      <w:r w:rsidRPr="007775AB">
        <w:rPr>
          <w:sz w:val="28"/>
          <w:szCs w:val="28"/>
        </w:rPr>
        <w:t> </w:t>
      </w:r>
    </w:p>
    <w:p w:rsidR="007775AB" w:rsidRPr="00A30A99" w:rsidRDefault="007775AB" w:rsidP="007813F0">
      <w:pPr>
        <w:rPr>
          <w:sz w:val="28"/>
          <w:szCs w:val="28"/>
        </w:rPr>
      </w:pPr>
      <w:r w:rsidRPr="00A30A99">
        <w:rPr>
          <w:b/>
          <w:bCs/>
          <w:sz w:val="28"/>
          <w:szCs w:val="28"/>
          <w:u w:val="single"/>
        </w:rPr>
        <w:t>Grading System</w:t>
      </w:r>
      <w:r w:rsidR="007813F0">
        <w:rPr>
          <w:sz w:val="28"/>
          <w:szCs w:val="28"/>
        </w:rPr>
        <w:t xml:space="preserve">: </w:t>
      </w:r>
      <w:r w:rsidRPr="00A30A99">
        <w:rPr>
          <w:sz w:val="28"/>
          <w:szCs w:val="28"/>
        </w:rPr>
        <w:t xml:space="preserve">Students will be assessed using an open book test at the conclusion of each unit </w:t>
      </w:r>
      <w:r w:rsidR="007813F0">
        <w:rPr>
          <w:sz w:val="28"/>
          <w:szCs w:val="28"/>
        </w:rPr>
        <w:t>of study.  Unit Tests will be 100</w:t>
      </w:r>
      <w:r w:rsidRPr="00A30A99">
        <w:rPr>
          <w:sz w:val="28"/>
          <w:szCs w:val="28"/>
        </w:rPr>
        <w:t xml:space="preserve"> points and will consist of a mixture of multiple choice, short answer, and matching questions.</w:t>
      </w:r>
    </w:p>
    <w:p w:rsidR="007775AB" w:rsidRPr="007813F0" w:rsidRDefault="007775AB" w:rsidP="007813F0">
      <w:pPr>
        <w:rPr>
          <w:sz w:val="28"/>
          <w:szCs w:val="28"/>
        </w:rPr>
      </w:pPr>
      <w:r w:rsidRPr="00A30A99">
        <w:rPr>
          <w:sz w:val="28"/>
          <w:szCs w:val="28"/>
        </w:rPr>
        <w:t>Any in-class activities will be include</w:t>
      </w:r>
      <w:r w:rsidR="007813F0">
        <w:rPr>
          <w:sz w:val="28"/>
          <w:szCs w:val="28"/>
        </w:rPr>
        <w:t>d in this grade. </w:t>
      </w:r>
      <w:r w:rsidRPr="00A30A99">
        <w:rPr>
          <w:sz w:val="28"/>
          <w:szCs w:val="28"/>
        </w:rPr>
        <w:t xml:space="preserve">These grades may come from worksheets, </w:t>
      </w:r>
      <w:r w:rsidR="007813F0">
        <w:rPr>
          <w:sz w:val="28"/>
          <w:szCs w:val="28"/>
        </w:rPr>
        <w:t xml:space="preserve">labs, </w:t>
      </w:r>
      <w:r w:rsidRPr="00A30A99">
        <w:rPr>
          <w:sz w:val="28"/>
          <w:szCs w:val="28"/>
        </w:rPr>
        <w:t>quizzes, or other methods of reporting.</w:t>
      </w:r>
      <w:r w:rsidR="007813F0">
        <w:rPr>
          <w:sz w:val="28"/>
          <w:szCs w:val="28"/>
        </w:rPr>
        <w:t xml:space="preserve"> These activities will be worth from 10-20 points each.</w:t>
      </w:r>
    </w:p>
    <w:p w:rsidR="007775AB" w:rsidRPr="00A30A99" w:rsidRDefault="007775AB" w:rsidP="007813F0">
      <w:pPr>
        <w:rPr>
          <w:sz w:val="28"/>
          <w:szCs w:val="28"/>
        </w:rPr>
      </w:pPr>
      <w:r w:rsidRPr="00A30A99">
        <w:rPr>
          <w:sz w:val="28"/>
          <w:szCs w:val="28"/>
        </w:rPr>
        <w:t>Students will receive credit based on attendance and timeliness.  Each student begins the quarter with 20 "on-time" points.  Each time the student has an unexcused lateness, he or she will lose one "on-time" point.  The student will lose two "on-time" points for every unexcused absence. </w:t>
      </w:r>
    </w:p>
    <w:p w:rsidR="007775AB" w:rsidRPr="007775AB" w:rsidRDefault="007775AB" w:rsidP="007775AB">
      <w:pPr>
        <w:pStyle w:val="NormalWeb"/>
        <w:spacing w:before="0" w:beforeAutospacing="0" w:after="0" w:afterAutospacing="0"/>
        <w:rPr>
          <w:sz w:val="28"/>
          <w:szCs w:val="28"/>
        </w:rPr>
      </w:pPr>
      <w:r w:rsidRPr="007775AB">
        <w:rPr>
          <w:sz w:val="28"/>
          <w:szCs w:val="28"/>
        </w:rPr>
        <w:t> </w:t>
      </w:r>
    </w:p>
    <w:p w:rsidR="007775AB" w:rsidRPr="007813F0" w:rsidRDefault="007775AB" w:rsidP="007813F0">
      <w:pPr>
        <w:rPr>
          <w:b/>
          <w:bCs/>
          <w:sz w:val="28"/>
          <w:szCs w:val="28"/>
        </w:rPr>
      </w:pPr>
      <w:r w:rsidRPr="00A30A99">
        <w:rPr>
          <w:b/>
          <w:bCs/>
          <w:sz w:val="28"/>
          <w:szCs w:val="28"/>
        </w:rPr>
        <w:t>Course Syllabus</w:t>
      </w:r>
      <w:r w:rsidR="007813F0">
        <w:rPr>
          <w:b/>
          <w:bCs/>
          <w:sz w:val="28"/>
          <w:szCs w:val="28"/>
        </w:rPr>
        <w:t xml:space="preserve">: </w:t>
      </w:r>
      <w:r w:rsidRPr="00A30A99">
        <w:rPr>
          <w:sz w:val="28"/>
          <w:szCs w:val="28"/>
        </w:rPr>
        <w:t>The following is a tentative list of topics that will be discussed this semester.  As I have not taught Forensics in the past this list can and will be subject to change.</w:t>
      </w:r>
    </w:p>
    <w:p w:rsidR="007775AB" w:rsidRPr="00A30A99" w:rsidRDefault="007775AB" w:rsidP="007775AB">
      <w:pPr>
        <w:pStyle w:val="NormalWeb"/>
        <w:spacing w:before="0" w:beforeAutospacing="0" w:after="0" w:afterAutospacing="0"/>
        <w:rPr>
          <w:sz w:val="28"/>
          <w:szCs w:val="28"/>
        </w:rPr>
      </w:pPr>
      <w:r w:rsidRPr="00A30A99">
        <w:rPr>
          <w:sz w:val="28"/>
          <w:szCs w:val="28"/>
        </w:rPr>
        <w:t> </w:t>
      </w:r>
    </w:p>
    <w:p w:rsidR="00BA4969" w:rsidRDefault="007775AB" w:rsidP="007813F0">
      <w:pPr>
        <w:pStyle w:val="NormalWeb"/>
        <w:spacing w:before="0" w:beforeAutospacing="0" w:after="0" w:afterAutospacing="0"/>
        <w:rPr>
          <w:sz w:val="28"/>
          <w:szCs w:val="28"/>
        </w:rPr>
      </w:pPr>
      <w:r w:rsidRPr="00A30A99">
        <w:rPr>
          <w:sz w:val="28"/>
          <w:szCs w:val="28"/>
        </w:rPr>
        <w:t> </w:t>
      </w:r>
    </w:p>
    <w:p w:rsidR="00BA4969" w:rsidRDefault="00BA4969" w:rsidP="007813F0">
      <w:pPr>
        <w:pStyle w:val="NormalWeb"/>
        <w:spacing w:before="0" w:beforeAutospacing="0" w:after="0" w:afterAutospacing="0"/>
        <w:rPr>
          <w:sz w:val="28"/>
          <w:szCs w:val="28"/>
        </w:rPr>
      </w:pPr>
    </w:p>
    <w:p w:rsidR="007775AB" w:rsidRPr="00A30A99" w:rsidRDefault="005E50E9" w:rsidP="007813F0">
      <w:pPr>
        <w:pStyle w:val="NormalWeb"/>
        <w:spacing w:before="0" w:beforeAutospacing="0" w:after="0" w:afterAutospacing="0"/>
        <w:rPr>
          <w:sz w:val="28"/>
          <w:szCs w:val="28"/>
        </w:rPr>
      </w:pPr>
      <w:r>
        <w:rPr>
          <w:sz w:val="28"/>
          <w:szCs w:val="28"/>
        </w:rPr>
        <w:lastRenderedPageBreak/>
        <w:t xml:space="preserve">Topic 1: </w:t>
      </w:r>
      <w:r w:rsidR="007775AB" w:rsidRPr="00A30A99">
        <w:rPr>
          <w:sz w:val="28"/>
          <w:szCs w:val="28"/>
        </w:rPr>
        <w:t>Introduction to Forensics and Crime Labs</w:t>
      </w:r>
    </w:p>
    <w:p w:rsidR="007775AB" w:rsidRPr="00A30A99" w:rsidRDefault="007775AB" w:rsidP="007775AB">
      <w:pPr>
        <w:pStyle w:val="style2"/>
        <w:spacing w:before="0" w:beforeAutospacing="0" w:after="0" w:afterAutospacing="0"/>
        <w:rPr>
          <w:sz w:val="28"/>
          <w:szCs w:val="28"/>
        </w:rPr>
      </w:pPr>
      <w:r w:rsidRPr="00A30A99">
        <w:rPr>
          <w:sz w:val="28"/>
          <w:szCs w:val="28"/>
        </w:rPr>
        <w:t> </w:t>
      </w:r>
    </w:p>
    <w:p w:rsidR="007775AB" w:rsidRPr="00A30A99" w:rsidRDefault="005E50E9" w:rsidP="007813F0">
      <w:pPr>
        <w:pStyle w:val="style2"/>
        <w:spacing w:before="0" w:beforeAutospacing="0" w:after="0" w:afterAutospacing="0"/>
        <w:jc w:val="left"/>
        <w:rPr>
          <w:sz w:val="28"/>
          <w:szCs w:val="28"/>
        </w:rPr>
      </w:pPr>
      <w:r>
        <w:rPr>
          <w:sz w:val="28"/>
          <w:szCs w:val="28"/>
        </w:rPr>
        <w:t xml:space="preserve">Topic 2: </w:t>
      </w:r>
      <w:r w:rsidR="007775AB" w:rsidRPr="00A30A99">
        <w:rPr>
          <w:sz w:val="28"/>
          <w:szCs w:val="28"/>
        </w:rPr>
        <w:t>The Crime Scene</w:t>
      </w:r>
    </w:p>
    <w:p w:rsidR="007775AB" w:rsidRPr="00A30A99" w:rsidRDefault="007775AB" w:rsidP="007775AB">
      <w:pPr>
        <w:pStyle w:val="style2"/>
        <w:spacing w:before="0" w:beforeAutospacing="0" w:after="0" w:afterAutospacing="0"/>
        <w:rPr>
          <w:sz w:val="28"/>
          <w:szCs w:val="28"/>
        </w:rPr>
      </w:pPr>
      <w:r w:rsidRPr="00A30A99">
        <w:rPr>
          <w:sz w:val="28"/>
          <w:szCs w:val="28"/>
        </w:rPr>
        <w:t> </w:t>
      </w:r>
    </w:p>
    <w:p w:rsidR="007775AB" w:rsidRPr="00A30A99" w:rsidRDefault="005E50E9" w:rsidP="007813F0">
      <w:pPr>
        <w:pStyle w:val="style2"/>
        <w:spacing w:before="0" w:beforeAutospacing="0" w:after="0" w:afterAutospacing="0"/>
        <w:jc w:val="left"/>
        <w:rPr>
          <w:sz w:val="28"/>
          <w:szCs w:val="28"/>
        </w:rPr>
      </w:pPr>
      <w:r>
        <w:rPr>
          <w:sz w:val="28"/>
          <w:szCs w:val="28"/>
        </w:rPr>
        <w:t xml:space="preserve">Topic 3: </w:t>
      </w:r>
      <w:r w:rsidR="007775AB" w:rsidRPr="00A30A99">
        <w:rPr>
          <w:sz w:val="28"/>
          <w:szCs w:val="28"/>
        </w:rPr>
        <w:t>Physical Evidence</w:t>
      </w:r>
    </w:p>
    <w:p w:rsidR="007775AB" w:rsidRPr="00A30A99" w:rsidRDefault="007775AB" w:rsidP="007775AB">
      <w:pPr>
        <w:pStyle w:val="style1"/>
        <w:spacing w:before="0" w:beforeAutospacing="0" w:after="0" w:afterAutospacing="0"/>
        <w:rPr>
          <w:sz w:val="28"/>
          <w:szCs w:val="28"/>
        </w:rPr>
      </w:pPr>
      <w:r w:rsidRPr="00A30A99">
        <w:rPr>
          <w:sz w:val="28"/>
          <w:szCs w:val="28"/>
        </w:rPr>
        <w:t> </w:t>
      </w:r>
    </w:p>
    <w:p w:rsidR="007775AB" w:rsidRDefault="005E50E9" w:rsidP="007813F0">
      <w:pPr>
        <w:pStyle w:val="style2"/>
        <w:spacing w:before="0" w:beforeAutospacing="0" w:after="0" w:afterAutospacing="0"/>
        <w:jc w:val="left"/>
        <w:rPr>
          <w:sz w:val="28"/>
          <w:szCs w:val="28"/>
        </w:rPr>
      </w:pPr>
      <w:r>
        <w:rPr>
          <w:sz w:val="28"/>
          <w:szCs w:val="28"/>
        </w:rPr>
        <w:t xml:space="preserve">Topic 4: Properties of </w:t>
      </w:r>
      <w:r w:rsidR="007775AB" w:rsidRPr="00A30A99">
        <w:rPr>
          <w:sz w:val="28"/>
          <w:szCs w:val="28"/>
        </w:rPr>
        <w:t xml:space="preserve">Matter and </w:t>
      </w:r>
      <w:r>
        <w:rPr>
          <w:sz w:val="28"/>
          <w:szCs w:val="28"/>
        </w:rPr>
        <w:t xml:space="preserve">the Analysis of </w:t>
      </w:r>
      <w:r w:rsidR="007775AB" w:rsidRPr="00A30A99">
        <w:rPr>
          <w:sz w:val="28"/>
          <w:szCs w:val="28"/>
        </w:rPr>
        <w:t>Glass</w:t>
      </w:r>
    </w:p>
    <w:p w:rsidR="005E50E9" w:rsidRDefault="005E50E9" w:rsidP="007813F0">
      <w:pPr>
        <w:pStyle w:val="style2"/>
        <w:spacing w:before="0" w:beforeAutospacing="0" w:after="0" w:afterAutospacing="0"/>
        <w:jc w:val="left"/>
        <w:rPr>
          <w:sz w:val="28"/>
          <w:szCs w:val="28"/>
        </w:rPr>
      </w:pPr>
    </w:p>
    <w:p w:rsidR="005E50E9" w:rsidRPr="00A30A99" w:rsidRDefault="005E50E9" w:rsidP="007813F0">
      <w:pPr>
        <w:pStyle w:val="style2"/>
        <w:spacing w:before="0" w:beforeAutospacing="0" w:after="0" w:afterAutospacing="0"/>
        <w:jc w:val="left"/>
        <w:rPr>
          <w:sz w:val="28"/>
          <w:szCs w:val="28"/>
        </w:rPr>
      </w:pPr>
      <w:r>
        <w:rPr>
          <w:sz w:val="28"/>
          <w:szCs w:val="28"/>
        </w:rPr>
        <w:t>Topic 5: Drugs</w:t>
      </w:r>
    </w:p>
    <w:p w:rsidR="007775AB" w:rsidRPr="00A30A99" w:rsidRDefault="007775AB" w:rsidP="007775AB">
      <w:pPr>
        <w:pStyle w:val="style1"/>
        <w:spacing w:before="0" w:beforeAutospacing="0" w:after="0" w:afterAutospacing="0"/>
        <w:rPr>
          <w:sz w:val="28"/>
          <w:szCs w:val="28"/>
        </w:rPr>
      </w:pPr>
      <w:r w:rsidRPr="00A30A99">
        <w:rPr>
          <w:sz w:val="28"/>
          <w:szCs w:val="28"/>
        </w:rPr>
        <w:t> </w:t>
      </w:r>
    </w:p>
    <w:p w:rsidR="007775AB" w:rsidRDefault="005E50E9" w:rsidP="007813F0">
      <w:pPr>
        <w:pStyle w:val="style2"/>
        <w:spacing w:before="0" w:beforeAutospacing="0" w:after="0" w:afterAutospacing="0"/>
        <w:jc w:val="left"/>
        <w:rPr>
          <w:sz w:val="28"/>
          <w:szCs w:val="28"/>
        </w:rPr>
      </w:pPr>
      <w:r>
        <w:rPr>
          <w:sz w:val="28"/>
          <w:szCs w:val="28"/>
        </w:rPr>
        <w:t>Topic 6: Forensic Toxicology</w:t>
      </w:r>
    </w:p>
    <w:p w:rsidR="005E50E9" w:rsidRDefault="005E50E9" w:rsidP="007813F0">
      <w:pPr>
        <w:pStyle w:val="style2"/>
        <w:spacing w:before="0" w:beforeAutospacing="0" w:after="0" w:afterAutospacing="0"/>
        <w:jc w:val="left"/>
        <w:rPr>
          <w:sz w:val="28"/>
          <w:szCs w:val="28"/>
        </w:rPr>
      </w:pPr>
    </w:p>
    <w:p w:rsidR="005E50E9" w:rsidRDefault="005E50E9" w:rsidP="005E50E9">
      <w:pPr>
        <w:pStyle w:val="style2"/>
        <w:spacing w:before="0" w:beforeAutospacing="0" w:after="0" w:afterAutospacing="0"/>
        <w:jc w:val="left"/>
        <w:rPr>
          <w:sz w:val="28"/>
          <w:szCs w:val="28"/>
        </w:rPr>
      </w:pPr>
      <w:r>
        <w:rPr>
          <w:sz w:val="28"/>
          <w:szCs w:val="28"/>
        </w:rPr>
        <w:t>Topic 7: Forensic Serology</w:t>
      </w:r>
    </w:p>
    <w:p w:rsidR="005E50E9" w:rsidRDefault="005E50E9" w:rsidP="005E50E9">
      <w:pPr>
        <w:pStyle w:val="style2"/>
        <w:spacing w:before="0" w:beforeAutospacing="0" w:after="0" w:afterAutospacing="0"/>
        <w:jc w:val="left"/>
        <w:rPr>
          <w:sz w:val="28"/>
          <w:szCs w:val="28"/>
        </w:rPr>
      </w:pPr>
    </w:p>
    <w:p w:rsidR="005E50E9" w:rsidRDefault="005E50E9" w:rsidP="005E50E9">
      <w:pPr>
        <w:pStyle w:val="style2"/>
        <w:spacing w:before="0" w:beforeAutospacing="0" w:after="0" w:afterAutospacing="0"/>
        <w:jc w:val="left"/>
        <w:rPr>
          <w:sz w:val="28"/>
          <w:szCs w:val="28"/>
        </w:rPr>
      </w:pPr>
      <w:r>
        <w:rPr>
          <w:sz w:val="28"/>
          <w:szCs w:val="28"/>
        </w:rPr>
        <w:t>Topic 8</w:t>
      </w:r>
      <w:r>
        <w:rPr>
          <w:sz w:val="28"/>
          <w:szCs w:val="28"/>
        </w:rPr>
        <w:t>:</w:t>
      </w:r>
      <w:r w:rsidRPr="005E50E9">
        <w:rPr>
          <w:sz w:val="28"/>
          <w:szCs w:val="28"/>
        </w:rPr>
        <w:t xml:space="preserve"> </w:t>
      </w:r>
      <w:r>
        <w:rPr>
          <w:sz w:val="28"/>
          <w:szCs w:val="28"/>
        </w:rPr>
        <w:t>DNA</w:t>
      </w:r>
    </w:p>
    <w:p w:rsidR="005E50E9" w:rsidRDefault="005E50E9" w:rsidP="005E50E9">
      <w:pPr>
        <w:pStyle w:val="style2"/>
        <w:spacing w:before="0" w:beforeAutospacing="0" w:after="0" w:afterAutospacing="0"/>
        <w:jc w:val="left"/>
        <w:rPr>
          <w:sz w:val="28"/>
          <w:szCs w:val="28"/>
        </w:rPr>
      </w:pPr>
    </w:p>
    <w:p w:rsidR="005E50E9" w:rsidRDefault="005E50E9" w:rsidP="005E50E9">
      <w:pPr>
        <w:pStyle w:val="style2"/>
        <w:spacing w:before="0" w:beforeAutospacing="0" w:after="0" w:afterAutospacing="0"/>
        <w:jc w:val="left"/>
        <w:rPr>
          <w:sz w:val="28"/>
          <w:szCs w:val="28"/>
        </w:rPr>
      </w:pPr>
      <w:r>
        <w:rPr>
          <w:sz w:val="28"/>
          <w:szCs w:val="28"/>
        </w:rPr>
        <w:t>Topic 9</w:t>
      </w:r>
      <w:r>
        <w:rPr>
          <w:sz w:val="28"/>
          <w:szCs w:val="28"/>
        </w:rPr>
        <w:t>:</w:t>
      </w:r>
      <w:r>
        <w:rPr>
          <w:sz w:val="28"/>
          <w:szCs w:val="28"/>
        </w:rPr>
        <w:t xml:space="preserve"> Hairs and Fibers</w:t>
      </w:r>
    </w:p>
    <w:p w:rsidR="005E50E9" w:rsidRDefault="005E50E9" w:rsidP="005E50E9">
      <w:pPr>
        <w:pStyle w:val="style2"/>
        <w:spacing w:before="0" w:beforeAutospacing="0" w:after="0" w:afterAutospacing="0"/>
        <w:jc w:val="left"/>
        <w:rPr>
          <w:sz w:val="28"/>
          <w:szCs w:val="28"/>
        </w:rPr>
      </w:pPr>
    </w:p>
    <w:p w:rsidR="005E50E9" w:rsidRPr="00A30A99" w:rsidRDefault="005E50E9" w:rsidP="005E50E9">
      <w:pPr>
        <w:pStyle w:val="style2"/>
        <w:spacing w:before="0" w:beforeAutospacing="0" w:after="0" w:afterAutospacing="0"/>
        <w:jc w:val="left"/>
        <w:rPr>
          <w:sz w:val="28"/>
          <w:szCs w:val="28"/>
        </w:rPr>
      </w:pPr>
      <w:r>
        <w:rPr>
          <w:sz w:val="28"/>
          <w:szCs w:val="28"/>
        </w:rPr>
        <w:t>Topic 10</w:t>
      </w:r>
      <w:r>
        <w:rPr>
          <w:sz w:val="28"/>
          <w:szCs w:val="28"/>
        </w:rPr>
        <w:t>:</w:t>
      </w:r>
      <w:r>
        <w:rPr>
          <w:sz w:val="28"/>
          <w:szCs w:val="28"/>
        </w:rPr>
        <w:t xml:space="preserve"> Fingerprints</w:t>
      </w:r>
    </w:p>
    <w:p w:rsidR="005E50E9" w:rsidRPr="00A30A99" w:rsidRDefault="005E50E9" w:rsidP="005E50E9">
      <w:pPr>
        <w:pStyle w:val="style2"/>
        <w:spacing w:before="0" w:beforeAutospacing="0" w:after="0" w:afterAutospacing="0"/>
        <w:jc w:val="left"/>
        <w:rPr>
          <w:sz w:val="28"/>
          <w:szCs w:val="28"/>
        </w:rPr>
      </w:pPr>
    </w:p>
    <w:p w:rsidR="005E50E9" w:rsidRPr="00A30A99" w:rsidRDefault="005E50E9" w:rsidP="005E50E9">
      <w:pPr>
        <w:pStyle w:val="style2"/>
        <w:spacing w:before="0" w:beforeAutospacing="0" w:after="0" w:afterAutospacing="0"/>
        <w:jc w:val="left"/>
        <w:rPr>
          <w:sz w:val="28"/>
          <w:szCs w:val="28"/>
        </w:rPr>
      </w:pPr>
    </w:p>
    <w:p w:rsidR="005E50E9" w:rsidRDefault="005E50E9" w:rsidP="007813F0">
      <w:pPr>
        <w:pStyle w:val="style2"/>
        <w:spacing w:before="0" w:beforeAutospacing="0" w:after="0" w:afterAutospacing="0"/>
        <w:jc w:val="left"/>
        <w:rPr>
          <w:sz w:val="28"/>
          <w:szCs w:val="28"/>
        </w:rPr>
      </w:pPr>
    </w:p>
    <w:p w:rsidR="005E50E9" w:rsidRPr="00A30A99" w:rsidRDefault="005E50E9" w:rsidP="007813F0">
      <w:pPr>
        <w:pStyle w:val="style2"/>
        <w:spacing w:before="0" w:beforeAutospacing="0" w:after="0" w:afterAutospacing="0"/>
        <w:jc w:val="left"/>
        <w:rPr>
          <w:sz w:val="28"/>
          <w:szCs w:val="28"/>
        </w:rPr>
      </w:pPr>
    </w:p>
    <w:p w:rsidR="007775AB" w:rsidRPr="00A30A99" w:rsidRDefault="007775AB" w:rsidP="007775AB">
      <w:pPr>
        <w:pStyle w:val="style2"/>
        <w:spacing w:before="0" w:beforeAutospacing="0" w:after="0" w:afterAutospacing="0"/>
        <w:rPr>
          <w:sz w:val="28"/>
          <w:szCs w:val="28"/>
        </w:rPr>
      </w:pPr>
      <w:r w:rsidRPr="00A30A99">
        <w:rPr>
          <w:sz w:val="28"/>
          <w:szCs w:val="28"/>
        </w:rPr>
        <w:t> </w:t>
      </w:r>
    </w:p>
    <w:p w:rsidR="007775AB" w:rsidRDefault="007775AB" w:rsidP="007775AB">
      <w:pPr>
        <w:pStyle w:val="style2"/>
        <w:spacing w:before="0" w:beforeAutospacing="0" w:after="0" w:afterAutospacing="0"/>
      </w:pPr>
      <w:r>
        <w:t> </w:t>
      </w:r>
    </w:p>
    <w:p w:rsidR="00A30A99" w:rsidRPr="00A30A99" w:rsidRDefault="00A30A99" w:rsidP="00A30A99">
      <w:pPr>
        <w:autoSpaceDE w:val="0"/>
        <w:autoSpaceDN w:val="0"/>
        <w:adjustRightInd w:val="0"/>
        <w:rPr>
          <w:rFonts w:ascii="Tahoma" w:hAnsi="Tahoma" w:cs="Tahoma"/>
        </w:rPr>
      </w:pPr>
    </w:p>
    <w:p w:rsidR="00A30A99" w:rsidRPr="00A30A99" w:rsidRDefault="00A30A99" w:rsidP="00A30A99">
      <w:pPr>
        <w:autoSpaceDE w:val="0"/>
        <w:autoSpaceDN w:val="0"/>
        <w:adjustRightInd w:val="0"/>
        <w:rPr>
          <w:rFonts w:ascii="Tahoma" w:hAnsi="Tahoma" w:cs="Tahoma"/>
        </w:rPr>
      </w:pPr>
    </w:p>
    <w:p w:rsidR="00B665C0" w:rsidRDefault="00B665C0"/>
    <w:sectPr w:rsidR="00B665C0" w:rsidSect="002F479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7BD1"/>
    <w:multiLevelType w:val="hybridMultilevel"/>
    <w:tmpl w:val="93C0B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C8C147B"/>
    <w:multiLevelType w:val="hybridMultilevel"/>
    <w:tmpl w:val="B7A833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34E67C2"/>
    <w:multiLevelType w:val="hybridMultilevel"/>
    <w:tmpl w:val="A74E0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AB"/>
    <w:rsid w:val="005E50E9"/>
    <w:rsid w:val="007775AB"/>
    <w:rsid w:val="007813F0"/>
    <w:rsid w:val="00A30A99"/>
    <w:rsid w:val="00B665C0"/>
    <w:rsid w:val="00BA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75AB"/>
    <w:pPr>
      <w:spacing w:before="100" w:beforeAutospacing="1" w:after="100" w:afterAutospacing="1"/>
    </w:pPr>
  </w:style>
  <w:style w:type="paragraph" w:customStyle="1" w:styleId="style1">
    <w:name w:val="style1"/>
    <w:basedOn w:val="Normal"/>
    <w:rsid w:val="007775AB"/>
    <w:pPr>
      <w:spacing w:before="100" w:beforeAutospacing="1" w:after="100" w:afterAutospacing="1"/>
      <w:jc w:val="center"/>
    </w:pPr>
    <w:rPr>
      <w:u w:val="single"/>
    </w:rPr>
  </w:style>
  <w:style w:type="paragraph" w:customStyle="1" w:styleId="style2">
    <w:name w:val="style2"/>
    <w:basedOn w:val="Normal"/>
    <w:rsid w:val="007775AB"/>
    <w:pPr>
      <w:spacing w:before="100" w:beforeAutospacing="1" w:after="100" w:afterAutospacing="1"/>
      <w:jc w:val="center"/>
    </w:pPr>
  </w:style>
  <w:style w:type="table" w:styleId="TableGrid">
    <w:name w:val="Table Grid"/>
    <w:basedOn w:val="TableNormal"/>
    <w:rsid w:val="00A30A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75AB"/>
    <w:pPr>
      <w:spacing w:before="100" w:beforeAutospacing="1" w:after="100" w:afterAutospacing="1"/>
    </w:pPr>
  </w:style>
  <w:style w:type="paragraph" w:customStyle="1" w:styleId="style1">
    <w:name w:val="style1"/>
    <w:basedOn w:val="Normal"/>
    <w:rsid w:val="007775AB"/>
    <w:pPr>
      <w:spacing w:before="100" w:beforeAutospacing="1" w:after="100" w:afterAutospacing="1"/>
      <w:jc w:val="center"/>
    </w:pPr>
    <w:rPr>
      <w:u w:val="single"/>
    </w:rPr>
  </w:style>
  <w:style w:type="paragraph" w:customStyle="1" w:styleId="style2">
    <w:name w:val="style2"/>
    <w:basedOn w:val="Normal"/>
    <w:rsid w:val="007775AB"/>
    <w:pPr>
      <w:spacing w:before="100" w:beforeAutospacing="1" w:after="100" w:afterAutospacing="1"/>
      <w:jc w:val="center"/>
    </w:pPr>
  </w:style>
  <w:style w:type="table" w:styleId="TableGrid">
    <w:name w:val="Table Grid"/>
    <w:basedOn w:val="TableNormal"/>
    <w:rsid w:val="00A30A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Efstathiadis</dc:creator>
  <cp:lastModifiedBy>Maria Efstathiadis</cp:lastModifiedBy>
  <cp:revision>2</cp:revision>
  <dcterms:created xsi:type="dcterms:W3CDTF">2011-08-13T12:05:00Z</dcterms:created>
  <dcterms:modified xsi:type="dcterms:W3CDTF">2011-08-13T12:05:00Z</dcterms:modified>
</cp:coreProperties>
</file>