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E2" w:rsidRPr="000D5C2B" w:rsidRDefault="00E255E2" w:rsidP="00E255E2">
      <w:pPr>
        <w:rPr>
          <w:b/>
          <w:sz w:val="24"/>
          <w:szCs w:val="24"/>
          <w:lang w:val="es-ES"/>
        </w:rPr>
      </w:pPr>
      <w:bookmarkStart w:id="0" w:name="_GoBack"/>
      <w:bookmarkEnd w:id="0"/>
      <w:r w:rsidRPr="000D5C2B">
        <w:rPr>
          <w:b/>
          <w:sz w:val="24"/>
          <w:szCs w:val="24"/>
          <w:lang w:val="es-ES"/>
        </w:rPr>
        <w:t>Nombre_____________________________________________La fecha___________________Periodo______</w:t>
      </w:r>
    </w:p>
    <w:p w:rsidR="00E255E2" w:rsidRPr="00CC26CF" w:rsidRDefault="00E255E2" w:rsidP="00E255E2">
      <w:pPr>
        <w:jc w:val="center"/>
        <w:rPr>
          <w:b/>
          <w:sz w:val="28"/>
          <w:szCs w:val="28"/>
          <w:u w:val="single"/>
          <w:lang w:val="es-ES"/>
        </w:rPr>
      </w:pPr>
      <w:r w:rsidRPr="00CC26CF">
        <w:rPr>
          <w:b/>
          <w:sz w:val="28"/>
          <w:szCs w:val="28"/>
          <w:u w:val="single"/>
          <w:lang w:val="es-ES"/>
        </w:rPr>
        <w:t>Los países hispanohablantes</w:t>
      </w:r>
    </w:p>
    <w:tbl>
      <w:tblPr>
        <w:tblStyle w:val="TableGrid"/>
        <w:tblW w:w="11007" w:type="dxa"/>
        <w:tblLook w:val="04A0" w:firstRow="1" w:lastRow="0" w:firstColumn="1" w:lastColumn="0" w:noHBand="0" w:noVBand="1"/>
      </w:tblPr>
      <w:tblGrid>
        <w:gridCol w:w="3669"/>
        <w:gridCol w:w="3669"/>
        <w:gridCol w:w="3669"/>
      </w:tblGrid>
      <w:tr w:rsidR="00E255E2" w:rsidTr="00565626">
        <w:trPr>
          <w:trHeight w:val="510"/>
        </w:trPr>
        <w:tc>
          <w:tcPr>
            <w:tcW w:w="3669" w:type="dxa"/>
          </w:tcPr>
          <w:p w:rsidR="00E255E2" w:rsidRPr="00CC26CF" w:rsidRDefault="00E255E2" w:rsidP="00565626">
            <w:pPr>
              <w:pStyle w:val="NoSpacing"/>
              <w:jc w:val="center"/>
              <w:rPr>
                <w:b/>
                <w:sz w:val="52"/>
                <w:szCs w:val="52"/>
                <w:u w:val="single"/>
                <w:lang w:val="es-ES"/>
              </w:rPr>
            </w:pPr>
            <w:r w:rsidRPr="00CC26CF">
              <w:rPr>
                <w:b/>
                <w:sz w:val="52"/>
                <w:szCs w:val="52"/>
                <w:u w:val="single"/>
                <w:lang w:val="es-ES"/>
              </w:rPr>
              <w:t>país</w:t>
            </w:r>
          </w:p>
        </w:tc>
        <w:tc>
          <w:tcPr>
            <w:tcW w:w="3669" w:type="dxa"/>
          </w:tcPr>
          <w:p w:rsidR="00E255E2" w:rsidRPr="00CC26CF" w:rsidRDefault="00E255E2" w:rsidP="00565626">
            <w:pPr>
              <w:pStyle w:val="NoSpacing"/>
              <w:jc w:val="center"/>
              <w:rPr>
                <w:b/>
                <w:sz w:val="52"/>
                <w:szCs w:val="52"/>
                <w:u w:val="single"/>
                <w:lang w:val="es-ES"/>
              </w:rPr>
            </w:pPr>
            <w:r w:rsidRPr="00CC26CF">
              <w:rPr>
                <w:b/>
                <w:sz w:val="52"/>
                <w:szCs w:val="52"/>
                <w:u w:val="single"/>
                <w:lang w:val="es-ES"/>
              </w:rPr>
              <w:t>nacionalidad</w:t>
            </w:r>
          </w:p>
        </w:tc>
        <w:tc>
          <w:tcPr>
            <w:tcW w:w="3669" w:type="dxa"/>
          </w:tcPr>
          <w:p w:rsidR="00E255E2" w:rsidRPr="00CC26CF" w:rsidRDefault="00E255E2" w:rsidP="00565626">
            <w:pPr>
              <w:pStyle w:val="NoSpacing"/>
              <w:jc w:val="center"/>
              <w:rPr>
                <w:b/>
                <w:sz w:val="52"/>
                <w:szCs w:val="52"/>
                <w:u w:val="single"/>
                <w:lang w:val="es-ES"/>
              </w:rPr>
            </w:pPr>
            <w:r w:rsidRPr="00CC26CF">
              <w:rPr>
                <w:b/>
                <w:sz w:val="52"/>
                <w:szCs w:val="52"/>
                <w:u w:val="single"/>
                <w:lang w:val="es-ES"/>
              </w:rPr>
              <w:t>capital</w:t>
            </w:r>
          </w:p>
        </w:tc>
      </w:tr>
      <w:tr w:rsidR="00E255E2" w:rsidTr="00565626">
        <w:trPr>
          <w:trHeight w:val="526"/>
        </w:trPr>
        <w:tc>
          <w:tcPr>
            <w:tcW w:w="3669" w:type="dxa"/>
          </w:tcPr>
          <w:p w:rsidR="00E255E2" w:rsidRDefault="00E255E2" w:rsidP="00565626">
            <w:pPr>
              <w:pStyle w:val="NoSpacing"/>
              <w:rPr>
                <w:lang w:val="es-ES"/>
              </w:rPr>
            </w:pPr>
          </w:p>
        </w:tc>
        <w:tc>
          <w:tcPr>
            <w:tcW w:w="3669" w:type="dxa"/>
          </w:tcPr>
          <w:p w:rsidR="00E255E2" w:rsidRPr="00CC26CF" w:rsidRDefault="00E255E2" w:rsidP="00565626">
            <w:pPr>
              <w:pStyle w:val="NoSpacing"/>
              <w:jc w:val="center"/>
              <w:rPr>
                <w:rFonts w:ascii="Britannic Bold" w:hAnsi="Britannic Bold"/>
                <w:b/>
                <w:sz w:val="40"/>
                <w:szCs w:val="40"/>
                <w:lang w:val="es-ES"/>
              </w:rPr>
            </w:pPr>
            <w:r w:rsidRPr="00CC26CF">
              <w:rPr>
                <w:rFonts w:ascii="Britannic Bold" w:hAnsi="Britannic Bold"/>
                <w:b/>
                <w:sz w:val="40"/>
                <w:szCs w:val="40"/>
                <w:lang w:val="es-ES"/>
              </w:rPr>
              <w:t>Europa</w:t>
            </w:r>
          </w:p>
        </w:tc>
        <w:tc>
          <w:tcPr>
            <w:tcW w:w="3669" w:type="dxa"/>
          </w:tcPr>
          <w:p w:rsidR="00E255E2" w:rsidRDefault="00E255E2" w:rsidP="00565626">
            <w:pPr>
              <w:pStyle w:val="NoSpacing"/>
              <w:rPr>
                <w:lang w:val="es-ES"/>
              </w:rPr>
            </w:pPr>
          </w:p>
        </w:tc>
      </w:tr>
      <w:tr w:rsidR="00E255E2" w:rsidTr="00565626">
        <w:trPr>
          <w:trHeight w:val="526"/>
        </w:trPr>
        <w:tc>
          <w:tcPr>
            <w:tcW w:w="3669" w:type="dxa"/>
          </w:tcPr>
          <w:p w:rsidR="00E255E2" w:rsidRDefault="00E255E2" w:rsidP="00E255E2">
            <w:pPr>
              <w:pStyle w:val="NoSpacing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España 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español (a)</w:t>
            </w:r>
          </w:p>
        </w:tc>
        <w:tc>
          <w:tcPr>
            <w:tcW w:w="3669" w:type="dxa"/>
          </w:tcPr>
          <w:p w:rsidR="00E255E2" w:rsidRDefault="00E255E2" w:rsidP="00E56188">
            <w:pPr>
              <w:pStyle w:val="NoSpacing"/>
              <w:jc w:val="center"/>
              <w:rPr>
                <w:lang w:val="es-ES"/>
              </w:rPr>
            </w:pPr>
            <w:r>
              <w:rPr>
                <w:lang w:val="es-ES"/>
              </w:rPr>
              <w:t>Madrid</w:t>
            </w:r>
          </w:p>
        </w:tc>
      </w:tr>
      <w:tr w:rsidR="00E255E2" w:rsidTr="00565626">
        <w:trPr>
          <w:trHeight w:val="510"/>
        </w:trPr>
        <w:tc>
          <w:tcPr>
            <w:tcW w:w="3669" w:type="dxa"/>
          </w:tcPr>
          <w:p w:rsidR="00E255E2" w:rsidRDefault="00E255E2" w:rsidP="00E255E2">
            <w:pPr>
              <w:pStyle w:val="NoSpacing"/>
              <w:rPr>
                <w:lang w:val="es-ES"/>
              </w:rPr>
            </w:pPr>
          </w:p>
        </w:tc>
        <w:tc>
          <w:tcPr>
            <w:tcW w:w="3669" w:type="dxa"/>
          </w:tcPr>
          <w:p w:rsidR="00E255E2" w:rsidRPr="00CC26CF" w:rsidRDefault="00E255E2" w:rsidP="00565626">
            <w:pPr>
              <w:pStyle w:val="NoSpacing"/>
              <w:jc w:val="center"/>
              <w:rPr>
                <w:rFonts w:ascii="Britannic Bold" w:hAnsi="Britannic Bold"/>
                <w:lang w:val="es-ES"/>
              </w:rPr>
            </w:pPr>
            <w:r>
              <w:rPr>
                <w:rFonts w:ascii="Britannic Bold" w:hAnsi="Britannic Bold"/>
                <w:b/>
                <w:sz w:val="40"/>
                <w:szCs w:val="40"/>
                <w:lang w:val="es-ES"/>
              </w:rPr>
              <w:t>E</w:t>
            </w:r>
            <w:r w:rsidRPr="00CC26CF">
              <w:rPr>
                <w:rFonts w:ascii="Britannic Bold" w:hAnsi="Britannic Bold"/>
                <w:b/>
                <w:sz w:val="40"/>
                <w:szCs w:val="40"/>
                <w:lang w:val="es-ES"/>
              </w:rPr>
              <w:t>l</w:t>
            </w:r>
            <w:r>
              <w:rPr>
                <w:rFonts w:ascii="Britannic Bold" w:hAnsi="Britannic Bold"/>
                <w:b/>
                <w:sz w:val="40"/>
                <w:szCs w:val="40"/>
                <w:lang w:val="es-ES"/>
              </w:rPr>
              <w:t xml:space="preserve"> C</w:t>
            </w:r>
            <w:r w:rsidRPr="00CC26CF">
              <w:rPr>
                <w:rFonts w:ascii="Britannic Bold" w:hAnsi="Britannic Bold"/>
                <w:b/>
                <w:sz w:val="40"/>
                <w:szCs w:val="40"/>
                <w:lang w:val="es-ES"/>
              </w:rPr>
              <w:t>aribe</w:t>
            </w:r>
          </w:p>
        </w:tc>
        <w:tc>
          <w:tcPr>
            <w:tcW w:w="3669" w:type="dxa"/>
          </w:tcPr>
          <w:p w:rsidR="00E255E2" w:rsidRDefault="00E255E2" w:rsidP="00565626">
            <w:pPr>
              <w:pStyle w:val="NoSpacing"/>
              <w:rPr>
                <w:lang w:val="es-ES"/>
              </w:rPr>
            </w:pPr>
          </w:p>
        </w:tc>
      </w:tr>
      <w:tr w:rsidR="00E255E2" w:rsidTr="00565626">
        <w:trPr>
          <w:trHeight w:val="526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2"/>
              </w:numPr>
              <w:rPr>
                <w:lang w:val="es-ES"/>
              </w:rPr>
            </w:pPr>
            <w:r w:rsidRPr="00E255E2">
              <w:rPr>
                <w:lang w:val="es-ES"/>
              </w:rPr>
              <w:t>Cuba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</w:t>
            </w:r>
            <w:r w:rsidRPr="00E255E2">
              <w:rPr>
                <w:b/>
                <w:lang w:val="es-ES"/>
              </w:rPr>
              <w:t>ubano 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La Habana</w:t>
            </w:r>
          </w:p>
        </w:tc>
      </w:tr>
      <w:tr w:rsidR="00E255E2" w:rsidTr="00565626">
        <w:trPr>
          <w:trHeight w:val="510"/>
        </w:trPr>
        <w:tc>
          <w:tcPr>
            <w:tcW w:w="3669" w:type="dxa"/>
          </w:tcPr>
          <w:p w:rsidR="00E255E2" w:rsidRPr="00E255E2" w:rsidRDefault="00510E96" w:rsidP="00E255E2">
            <w:pPr>
              <w:pStyle w:val="NoSpacing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La República D</w:t>
            </w:r>
            <w:r w:rsidR="00E255E2" w:rsidRPr="00E255E2">
              <w:rPr>
                <w:lang w:val="es-ES"/>
              </w:rPr>
              <w:t>ominicana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</w:t>
            </w:r>
            <w:r w:rsidRPr="00E255E2">
              <w:rPr>
                <w:b/>
                <w:lang w:val="es-ES"/>
              </w:rPr>
              <w:t>ominicano(a)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Santo Domingo</w:t>
            </w:r>
          </w:p>
        </w:tc>
      </w:tr>
      <w:tr w:rsidR="00E255E2" w:rsidTr="00565626">
        <w:trPr>
          <w:trHeight w:val="526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2"/>
              </w:numPr>
              <w:rPr>
                <w:lang w:val="es-ES"/>
              </w:rPr>
            </w:pPr>
            <w:r w:rsidRPr="00E255E2">
              <w:rPr>
                <w:lang w:val="es-ES"/>
              </w:rPr>
              <w:t>Puerto Rico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</w:t>
            </w:r>
            <w:r w:rsidRPr="00E255E2">
              <w:rPr>
                <w:b/>
                <w:lang w:val="es-ES"/>
              </w:rPr>
              <w:t>uertorriqueño(a)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San Juan</w:t>
            </w:r>
          </w:p>
        </w:tc>
      </w:tr>
      <w:tr w:rsidR="00E255E2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rPr>
                <w:lang w:val="es-ES"/>
              </w:rPr>
            </w:pP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sz w:val="32"/>
                <w:szCs w:val="32"/>
                <w:lang w:val="es-ES"/>
              </w:rPr>
            </w:pPr>
            <w:r w:rsidRPr="00E255E2">
              <w:rPr>
                <w:b/>
                <w:sz w:val="32"/>
                <w:szCs w:val="32"/>
                <w:lang w:val="es-ES"/>
              </w:rPr>
              <w:t>México y Centroamérica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</w:p>
        </w:tc>
      </w:tr>
      <w:tr w:rsidR="00E255E2" w:rsidTr="00565626">
        <w:trPr>
          <w:trHeight w:val="510"/>
        </w:trPr>
        <w:tc>
          <w:tcPr>
            <w:tcW w:w="3669" w:type="dxa"/>
          </w:tcPr>
          <w:p w:rsidR="00E255E2" w:rsidRPr="00E255E2" w:rsidRDefault="00E56188" w:rsidP="00E255E2">
            <w:pPr>
              <w:pStyle w:val="NoSpacing"/>
              <w:numPr>
                <w:ilvl w:val="0"/>
                <w:numId w:val="4"/>
              </w:numPr>
              <w:rPr>
                <w:lang w:val="es-ES"/>
              </w:rPr>
            </w:pPr>
            <w:r w:rsidRPr="00E255E2">
              <w:rPr>
                <w:lang w:val="es-ES"/>
              </w:rPr>
              <w:t>México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m</w:t>
            </w:r>
            <w:r w:rsidRPr="00E255E2">
              <w:rPr>
                <w:b/>
                <w:sz w:val="32"/>
                <w:szCs w:val="32"/>
                <w:lang w:val="es-ES"/>
              </w:rPr>
              <w:t>exicano(a)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La ciudad de México</w:t>
            </w:r>
          </w:p>
        </w:tc>
      </w:tr>
      <w:tr w:rsidR="00E255E2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1"/>
              </w:numPr>
              <w:rPr>
                <w:lang w:val="es-ES"/>
              </w:rPr>
            </w:pPr>
            <w:r w:rsidRPr="00E255E2">
              <w:rPr>
                <w:lang w:val="es-ES"/>
              </w:rPr>
              <w:t>Guatemala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g</w:t>
            </w:r>
            <w:r w:rsidRPr="00E255E2">
              <w:rPr>
                <w:b/>
                <w:sz w:val="32"/>
                <w:szCs w:val="32"/>
                <w:lang w:val="es-ES"/>
              </w:rPr>
              <w:t>uatemalteco(a)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La ciudad de Guatemala</w:t>
            </w:r>
          </w:p>
        </w:tc>
      </w:tr>
      <w:tr w:rsidR="00E255E2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1"/>
              </w:numPr>
              <w:rPr>
                <w:lang w:val="es-ES"/>
              </w:rPr>
            </w:pPr>
            <w:r w:rsidRPr="00E255E2">
              <w:rPr>
                <w:lang w:val="es-ES"/>
              </w:rPr>
              <w:t>El salvador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s</w:t>
            </w:r>
            <w:r w:rsidRPr="00E255E2">
              <w:rPr>
                <w:b/>
                <w:sz w:val="32"/>
                <w:szCs w:val="32"/>
                <w:lang w:val="es-ES"/>
              </w:rPr>
              <w:t>alvadoreño(a)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San Salvador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1"/>
              </w:numPr>
              <w:rPr>
                <w:lang w:val="es-ES"/>
              </w:rPr>
            </w:pPr>
            <w:r w:rsidRPr="00E255E2">
              <w:rPr>
                <w:lang w:val="es-ES"/>
              </w:rPr>
              <w:t>Honduras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h</w:t>
            </w:r>
            <w:r w:rsidRPr="00E255E2">
              <w:rPr>
                <w:b/>
                <w:sz w:val="32"/>
                <w:szCs w:val="32"/>
                <w:lang w:val="es-ES"/>
              </w:rPr>
              <w:t>ondureño(a)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Tegucigalpa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1"/>
              </w:numPr>
              <w:rPr>
                <w:lang w:val="es-ES"/>
              </w:rPr>
            </w:pPr>
            <w:r w:rsidRPr="00E255E2">
              <w:rPr>
                <w:lang w:val="es-ES"/>
              </w:rPr>
              <w:t>Nicaragua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n</w:t>
            </w:r>
            <w:r w:rsidRPr="00E255E2">
              <w:rPr>
                <w:b/>
                <w:sz w:val="32"/>
                <w:szCs w:val="32"/>
                <w:lang w:val="es-ES"/>
              </w:rPr>
              <w:t>icaragüense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Managua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1"/>
              </w:numPr>
              <w:rPr>
                <w:lang w:val="es-ES"/>
              </w:rPr>
            </w:pPr>
            <w:r w:rsidRPr="00E255E2">
              <w:rPr>
                <w:lang w:val="es-ES"/>
              </w:rPr>
              <w:t>Costa Rica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  <w:r w:rsidRPr="00E255E2">
              <w:rPr>
                <w:b/>
                <w:sz w:val="32"/>
                <w:szCs w:val="32"/>
                <w:lang w:val="es-ES"/>
              </w:rPr>
              <w:t>ostarricense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San José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1"/>
              </w:numPr>
              <w:rPr>
                <w:lang w:val="es-ES"/>
              </w:rPr>
            </w:pPr>
            <w:r w:rsidRPr="00E255E2">
              <w:rPr>
                <w:lang w:val="es-ES"/>
              </w:rPr>
              <w:t>Panamá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  <w:r w:rsidRPr="00E255E2">
              <w:rPr>
                <w:b/>
                <w:sz w:val="32"/>
                <w:szCs w:val="32"/>
                <w:lang w:val="es-ES"/>
              </w:rPr>
              <w:t>anameño(a)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La ciudad de panamá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rPr>
                <w:lang w:val="es-ES"/>
              </w:rPr>
            </w:pP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 w:rsidRPr="00E255E2">
              <w:rPr>
                <w:b/>
                <w:sz w:val="40"/>
                <w:szCs w:val="40"/>
                <w:lang w:val="es-ES"/>
              </w:rPr>
              <w:t>Sudamérica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3"/>
              </w:numPr>
              <w:rPr>
                <w:lang w:val="es-ES"/>
              </w:rPr>
            </w:pPr>
            <w:r w:rsidRPr="00E255E2">
              <w:rPr>
                <w:lang w:val="es-ES"/>
              </w:rPr>
              <w:t>Venezuela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v</w:t>
            </w:r>
            <w:r w:rsidRPr="00E255E2">
              <w:rPr>
                <w:b/>
                <w:sz w:val="32"/>
                <w:szCs w:val="32"/>
                <w:lang w:val="es-ES"/>
              </w:rPr>
              <w:t>enezolano(a)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Caracas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3"/>
              </w:numPr>
              <w:rPr>
                <w:lang w:val="es-ES"/>
              </w:rPr>
            </w:pPr>
            <w:r w:rsidRPr="00E255E2">
              <w:rPr>
                <w:lang w:val="es-ES"/>
              </w:rPr>
              <w:t>Colombia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  <w:r w:rsidRPr="00E255E2">
              <w:rPr>
                <w:b/>
                <w:sz w:val="32"/>
                <w:szCs w:val="32"/>
                <w:lang w:val="es-ES"/>
              </w:rPr>
              <w:t>olombiano(a)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Bogotá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613864" w:rsidP="00E255E2">
            <w:pPr>
              <w:pStyle w:val="NoSpacing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lang w:val="es-ES"/>
              </w:rPr>
              <w:t xml:space="preserve">el </w:t>
            </w:r>
            <w:r w:rsidR="00E255E2" w:rsidRPr="00E255E2">
              <w:rPr>
                <w:lang w:val="es-ES"/>
              </w:rPr>
              <w:t>Ecuador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</w:t>
            </w:r>
            <w:r w:rsidRPr="00E255E2">
              <w:rPr>
                <w:b/>
                <w:sz w:val="32"/>
                <w:szCs w:val="32"/>
                <w:lang w:val="es-ES"/>
              </w:rPr>
              <w:t>cuatoriano(a)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Quito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3"/>
              </w:numPr>
              <w:rPr>
                <w:lang w:val="es-ES"/>
              </w:rPr>
            </w:pPr>
            <w:r w:rsidRPr="00E255E2">
              <w:rPr>
                <w:lang w:val="es-ES"/>
              </w:rPr>
              <w:t>el Perú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  <w:r w:rsidRPr="00E255E2">
              <w:rPr>
                <w:b/>
                <w:sz w:val="32"/>
                <w:szCs w:val="32"/>
                <w:lang w:val="es-ES"/>
              </w:rPr>
              <w:t>eruano(a)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Lima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3"/>
              </w:numPr>
              <w:rPr>
                <w:lang w:val="es-ES"/>
              </w:rPr>
            </w:pPr>
            <w:r w:rsidRPr="00E255E2">
              <w:rPr>
                <w:lang w:val="es-ES"/>
              </w:rPr>
              <w:t>Bolivia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b</w:t>
            </w:r>
            <w:r w:rsidRPr="00E255E2">
              <w:rPr>
                <w:b/>
                <w:sz w:val="32"/>
                <w:szCs w:val="32"/>
                <w:lang w:val="es-ES"/>
              </w:rPr>
              <w:t>oliviano(a)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La Paz/Sucre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3"/>
              </w:numPr>
              <w:rPr>
                <w:lang w:val="es-ES"/>
              </w:rPr>
            </w:pPr>
            <w:r w:rsidRPr="00E255E2">
              <w:rPr>
                <w:lang w:val="es-ES"/>
              </w:rPr>
              <w:t>Chile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c</w:t>
            </w:r>
            <w:r w:rsidRPr="00E255E2">
              <w:rPr>
                <w:b/>
                <w:sz w:val="32"/>
                <w:szCs w:val="32"/>
                <w:lang w:val="es-ES"/>
              </w:rPr>
              <w:t>hileno(a)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Santiago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3"/>
              </w:numPr>
              <w:rPr>
                <w:lang w:val="es-ES"/>
              </w:rPr>
            </w:pPr>
            <w:r w:rsidRPr="00E255E2">
              <w:rPr>
                <w:lang w:val="es-ES"/>
              </w:rPr>
              <w:t>La Argentina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a</w:t>
            </w:r>
            <w:r w:rsidRPr="00E255E2">
              <w:rPr>
                <w:b/>
                <w:sz w:val="32"/>
                <w:szCs w:val="32"/>
                <w:lang w:val="es-ES"/>
              </w:rPr>
              <w:t>rgentino(a)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Buenos Aires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3"/>
              </w:numPr>
              <w:rPr>
                <w:lang w:val="es-ES"/>
              </w:rPr>
            </w:pPr>
            <w:r w:rsidRPr="00E255E2">
              <w:rPr>
                <w:lang w:val="es-ES"/>
              </w:rPr>
              <w:t>Paraguay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p</w:t>
            </w:r>
            <w:r w:rsidRPr="00E255E2">
              <w:rPr>
                <w:b/>
                <w:sz w:val="32"/>
                <w:szCs w:val="32"/>
                <w:lang w:val="es-ES"/>
              </w:rPr>
              <w:t>araguayo(a)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Asunción</w:t>
            </w:r>
          </w:p>
        </w:tc>
      </w:tr>
      <w:tr w:rsidR="00E255E2" w:rsidRPr="0042350F" w:rsidTr="00565626">
        <w:trPr>
          <w:trHeight w:val="510"/>
        </w:trPr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numPr>
                <w:ilvl w:val="0"/>
                <w:numId w:val="3"/>
              </w:numPr>
              <w:rPr>
                <w:lang w:val="es-ES"/>
              </w:rPr>
            </w:pPr>
            <w:r w:rsidRPr="00E255E2">
              <w:rPr>
                <w:lang w:val="es-ES"/>
              </w:rPr>
              <w:t>Uruguay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u</w:t>
            </w:r>
            <w:r w:rsidRPr="00E255E2">
              <w:rPr>
                <w:b/>
                <w:sz w:val="32"/>
                <w:szCs w:val="32"/>
                <w:lang w:val="es-ES"/>
              </w:rPr>
              <w:t>ruguayo (a)</w:t>
            </w:r>
          </w:p>
        </w:tc>
        <w:tc>
          <w:tcPr>
            <w:tcW w:w="3669" w:type="dxa"/>
          </w:tcPr>
          <w:p w:rsidR="00E255E2" w:rsidRPr="00E255E2" w:rsidRDefault="00E255E2" w:rsidP="00E255E2">
            <w:pPr>
              <w:pStyle w:val="NoSpacing"/>
              <w:jc w:val="center"/>
              <w:rPr>
                <w:lang w:val="es-ES"/>
              </w:rPr>
            </w:pPr>
            <w:r w:rsidRPr="00E255E2">
              <w:rPr>
                <w:lang w:val="es-ES"/>
              </w:rPr>
              <w:t>Montevideo</w:t>
            </w:r>
          </w:p>
        </w:tc>
      </w:tr>
    </w:tbl>
    <w:p w:rsidR="00970B31" w:rsidRDefault="00970B31" w:rsidP="00E56188"/>
    <w:sectPr w:rsidR="00970B31" w:rsidSect="00E255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48E3"/>
    <w:multiLevelType w:val="hybridMultilevel"/>
    <w:tmpl w:val="2376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6415"/>
    <w:multiLevelType w:val="hybridMultilevel"/>
    <w:tmpl w:val="08BC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777E1"/>
    <w:multiLevelType w:val="hybridMultilevel"/>
    <w:tmpl w:val="72AA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76E22"/>
    <w:multiLevelType w:val="hybridMultilevel"/>
    <w:tmpl w:val="7C5A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E2"/>
    <w:rsid w:val="0029659D"/>
    <w:rsid w:val="00510E96"/>
    <w:rsid w:val="00613864"/>
    <w:rsid w:val="00970B31"/>
    <w:rsid w:val="00E255E2"/>
    <w:rsid w:val="00E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CDD4B-CAA1-483E-B849-D6FE51A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5E2"/>
    <w:pPr>
      <w:spacing w:after="0" w:line="240" w:lineRule="auto"/>
    </w:pPr>
  </w:style>
  <w:style w:type="table" w:styleId="TableGrid">
    <w:name w:val="Table Grid"/>
    <w:basedOn w:val="TableNormal"/>
    <w:uiPriority w:val="59"/>
    <w:rsid w:val="00E2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7B10-9E2A-40BC-B9D2-DB420986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F086E579</Template>
  <TotalTime>0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tsihksnel</dc:creator>
  <cp:lastModifiedBy>Sihksnel, Tricia</cp:lastModifiedBy>
  <cp:revision>2</cp:revision>
  <cp:lastPrinted>2015-09-30T11:53:00Z</cp:lastPrinted>
  <dcterms:created xsi:type="dcterms:W3CDTF">2015-10-22T22:06:00Z</dcterms:created>
  <dcterms:modified xsi:type="dcterms:W3CDTF">2015-10-22T22:06:00Z</dcterms:modified>
</cp:coreProperties>
</file>