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7D203" w14:textId="77777777" w:rsidR="00075AD3" w:rsidRDefault="00075AD3" w:rsidP="00075AD3">
      <w:pPr>
        <w:widowControl w:val="0"/>
        <w:autoSpaceDE w:val="0"/>
        <w:autoSpaceDN w:val="0"/>
        <w:adjustRightInd w:val="0"/>
        <w:rPr>
          <w:rFonts w:ascii="Times New Roman" w:hAnsi="Times New Roman"/>
          <w:b/>
          <w:bCs/>
        </w:rPr>
      </w:pPr>
      <w:r>
        <w:rPr>
          <w:rFonts w:ascii="Times New Roman" w:hAnsi="Times New Roman"/>
          <w:b/>
          <w:bCs/>
        </w:rPr>
        <w:t>Ms. Allison</w:t>
      </w:r>
      <w:r w:rsidR="00545D2E">
        <w:rPr>
          <w:rFonts w:ascii="Times New Roman" w:hAnsi="Times New Roman"/>
          <w:b/>
          <w:bCs/>
        </w:rPr>
        <w:t xml:space="preserve"> Halloran</w:t>
      </w:r>
      <w:r w:rsidR="00545D2E">
        <w:rPr>
          <w:rFonts w:ascii="Times New Roman" w:hAnsi="Times New Roman"/>
          <w:b/>
          <w:bCs/>
        </w:rPr>
        <w:tab/>
      </w:r>
      <w:r w:rsidR="00545D2E">
        <w:rPr>
          <w:rFonts w:ascii="Times New Roman" w:hAnsi="Times New Roman"/>
          <w:b/>
          <w:bCs/>
        </w:rPr>
        <w:tab/>
      </w:r>
      <w:r w:rsidR="00545D2E">
        <w:rPr>
          <w:rFonts w:ascii="Times New Roman" w:hAnsi="Times New Roman"/>
          <w:b/>
          <w:bCs/>
        </w:rPr>
        <w:tab/>
      </w:r>
      <w:r w:rsidR="00545D2E">
        <w:rPr>
          <w:rFonts w:ascii="Times New Roman" w:hAnsi="Times New Roman"/>
          <w:b/>
          <w:bCs/>
        </w:rPr>
        <w:tab/>
        <w:t>Public Af</w:t>
      </w:r>
      <w:bookmarkStart w:id="0" w:name="_GoBack"/>
      <w:bookmarkEnd w:id="0"/>
      <w:r w:rsidR="00545D2E">
        <w:rPr>
          <w:rFonts w:ascii="Times New Roman" w:hAnsi="Times New Roman"/>
          <w:b/>
          <w:bCs/>
        </w:rPr>
        <w:t>fairs 2017-2018</w:t>
      </w:r>
    </w:p>
    <w:p w14:paraId="2270AB89" w14:textId="77777777" w:rsidR="00075AD3" w:rsidRPr="00FB2FF1" w:rsidRDefault="00075AD3" w:rsidP="00075AD3">
      <w:pPr>
        <w:widowControl w:val="0"/>
        <w:autoSpaceDE w:val="0"/>
        <w:autoSpaceDN w:val="0"/>
        <w:adjustRightInd w:val="0"/>
        <w:rPr>
          <w:rFonts w:ascii="Times New Roman" w:hAnsi="Times New Roman"/>
          <w:b/>
          <w:bCs/>
        </w:rPr>
      </w:pPr>
      <w:r>
        <w:rPr>
          <w:rFonts w:ascii="Times New Roman" w:hAnsi="Times New Roman"/>
          <w:b/>
          <w:bCs/>
        </w:rPr>
        <w:t>ahalloran@csh.k12.ny.us</w:t>
      </w:r>
    </w:p>
    <w:p w14:paraId="57717691" w14:textId="77777777" w:rsidR="00075AD3" w:rsidRDefault="00075AD3" w:rsidP="00075AD3">
      <w:pPr>
        <w:widowControl w:val="0"/>
        <w:autoSpaceDE w:val="0"/>
        <w:autoSpaceDN w:val="0"/>
        <w:adjustRightInd w:val="0"/>
        <w:rPr>
          <w:rFonts w:ascii="Times New Roman" w:hAnsi="Times New Roman"/>
          <w:b/>
          <w:bCs/>
          <w:u w:val="single"/>
        </w:rPr>
      </w:pPr>
    </w:p>
    <w:p w14:paraId="36DE83AD" w14:textId="77777777" w:rsidR="00700B2E" w:rsidRDefault="00075AD3" w:rsidP="00075AD3">
      <w:pPr>
        <w:widowControl w:val="0"/>
        <w:autoSpaceDE w:val="0"/>
        <w:autoSpaceDN w:val="0"/>
        <w:adjustRightInd w:val="0"/>
        <w:rPr>
          <w:rFonts w:asciiTheme="minorHAnsi" w:hAnsiTheme="minorHAnsi"/>
          <w:szCs w:val="24"/>
        </w:rPr>
      </w:pPr>
      <w:r w:rsidRPr="00545D2E">
        <w:rPr>
          <w:rFonts w:asciiTheme="minorHAnsi" w:hAnsiTheme="minorHAnsi"/>
          <w:b/>
          <w:bCs/>
          <w:szCs w:val="24"/>
          <w:u w:val="single"/>
        </w:rPr>
        <w:t>Course Description</w:t>
      </w:r>
      <w:r w:rsidRPr="00545D2E">
        <w:rPr>
          <w:rFonts w:asciiTheme="minorHAnsi" w:hAnsiTheme="minorHAnsi"/>
          <w:szCs w:val="24"/>
        </w:rPr>
        <w:t xml:space="preserve">: </w:t>
      </w:r>
    </w:p>
    <w:p w14:paraId="116E4603" w14:textId="77777777" w:rsidR="00075AD3" w:rsidRPr="00545D2E" w:rsidRDefault="00075AD3" w:rsidP="00075AD3">
      <w:pPr>
        <w:widowControl w:val="0"/>
        <w:autoSpaceDE w:val="0"/>
        <w:autoSpaceDN w:val="0"/>
        <w:adjustRightInd w:val="0"/>
        <w:rPr>
          <w:rFonts w:asciiTheme="minorHAnsi" w:hAnsiTheme="minorHAnsi"/>
          <w:szCs w:val="24"/>
        </w:rPr>
      </w:pPr>
      <w:r w:rsidRPr="00545D2E">
        <w:rPr>
          <w:rFonts w:asciiTheme="minorHAnsi" w:hAnsiTheme="minorHAnsi"/>
          <w:szCs w:val="24"/>
        </w:rPr>
        <w:t xml:space="preserve">This course will examine fundamentals of government and politics on the local, state and national level and the role of the American citizen.  Topics to be covered include the election process, civil liberties and civil rights, voting, political parties, the role of the media in politics and interest groups. Special attention will be given to current events in a variety of areas including </w:t>
      </w:r>
      <w:r w:rsidR="00545D2E">
        <w:rPr>
          <w:rFonts w:asciiTheme="minorHAnsi" w:hAnsiTheme="minorHAnsi"/>
          <w:szCs w:val="24"/>
        </w:rPr>
        <w:t>but not limited to business, education, science and technology.</w:t>
      </w:r>
    </w:p>
    <w:p w14:paraId="4E80A37A" w14:textId="77777777" w:rsidR="00075AD3" w:rsidRPr="00545D2E" w:rsidRDefault="00075AD3" w:rsidP="005866E8">
      <w:pPr>
        <w:pStyle w:val="Heading2"/>
        <w:rPr>
          <w:rFonts w:asciiTheme="minorHAnsi" w:hAnsiTheme="minorHAnsi"/>
          <w:szCs w:val="24"/>
        </w:rPr>
      </w:pPr>
    </w:p>
    <w:p w14:paraId="380C569D" w14:textId="77777777" w:rsidR="00700B2E" w:rsidRDefault="007878E6" w:rsidP="00700B2E">
      <w:pPr>
        <w:pStyle w:val="Heading2"/>
        <w:rPr>
          <w:rFonts w:asciiTheme="minorHAnsi" w:hAnsiTheme="minorHAnsi"/>
          <w:szCs w:val="24"/>
          <w:u w:val="single"/>
        </w:rPr>
      </w:pPr>
      <w:r w:rsidRPr="00545D2E">
        <w:rPr>
          <w:rFonts w:asciiTheme="minorHAnsi" w:hAnsiTheme="minorHAnsi"/>
          <w:szCs w:val="24"/>
          <w:u w:val="single"/>
        </w:rPr>
        <w:t>General Class Rules</w:t>
      </w:r>
    </w:p>
    <w:p w14:paraId="4C638FF7" w14:textId="77777777" w:rsidR="00700B2E" w:rsidRPr="00700B2E" w:rsidRDefault="007878E6" w:rsidP="00700B2E">
      <w:pPr>
        <w:pStyle w:val="Heading2"/>
        <w:numPr>
          <w:ilvl w:val="0"/>
          <w:numId w:val="4"/>
        </w:numPr>
        <w:rPr>
          <w:rFonts w:asciiTheme="minorHAnsi" w:hAnsiTheme="minorHAnsi"/>
          <w:b w:val="0"/>
          <w:szCs w:val="24"/>
        </w:rPr>
      </w:pPr>
      <w:r w:rsidRPr="00700B2E">
        <w:rPr>
          <w:rFonts w:asciiTheme="minorHAnsi" w:hAnsiTheme="minorHAnsi"/>
          <w:szCs w:val="24"/>
        </w:rPr>
        <w:t>No cell phone use or charging</w:t>
      </w:r>
      <w:r w:rsidRPr="00700B2E">
        <w:rPr>
          <w:rFonts w:asciiTheme="minorHAnsi" w:hAnsiTheme="minorHAnsi"/>
          <w:b w:val="0"/>
          <w:szCs w:val="24"/>
        </w:rPr>
        <w:t>.  Phones are to be placed in the</w:t>
      </w:r>
      <w:r w:rsidR="00FC271A">
        <w:rPr>
          <w:rFonts w:asciiTheme="minorHAnsi" w:hAnsiTheme="minorHAnsi"/>
          <w:b w:val="0"/>
          <w:szCs w:val="24"/>
        </w:rPr>
        <w:t xml:space="preserve"> designated spot.  Failure to</w:t>
      </w:r>
      <w:r w:rsidRPr="00700B2E">
        <w:rPr>
          <w:rFonts w:asciiTheme="minorHAnsi" w:hAnsiTheme="minorHAnsi"/>
          <w:b w:val="0"/>
          <w:szCs w:val="24"/>
        </w:rPr>
        <w:t xml:space="preserve"> comply will result in a reduced participation </w:t>
      </w:r>
      <w:r w:rsidR="00FC271A">
        <w:rPr>
          <w:rFonts w:asciiTheme="minorHAnsi" w:hAnsiTheme="minorHAnsi"/>
          <w:b w:val="0"/>
          <w:szCs w:val="24"/>
        </w:rPr>
        <w:t>grade.</w:t>
      </w:r>
    </w:p>
    <w:p w14:paraId="2296C2C9" w14:textId="77777777" w:rsidR="00700B2E" w:rsidRPr="00700B2E" w:rsidRDefault="00700B2E" w:rsidP="00700B2E">
      <w:pPr>
        <w:pStyle w:val="Heading2"/>
        <w:rPr>
          <w:rFonts w:asciiTheme="minorHAnsi" w:hAnsiTheme="minorHAnsi"/>
          <w:b w:val="0"/>
          <w:szCs w:val="24"/>
        </w:rPr>
      </w:pPr>
    </w:p>
    <w:p w14:paraId="0CBB5A83" w14:textId="77777777" w:rsidR="00700B2E" w:rsidRPr="00986DBE" w:rsidRDefault="007878E6" w:rsidP="00700B2E">
      <w:pPr>
        <w:pStyle w:val="Heading2"/>
        <w:numPr>
          <w:ilvl w:val="0"/>
          <w:numId w:val="4"/>
        </w:numPr>
        <w:rPr>
          <w:rFonts w:asciiTheme="minorHAnsi" w:hAnsiTheme="minorHAnsi"/>
          <w:b w:val="0"/>
          <w:szCs w:val="24"/>
        </w:rPr>
      </w:pPr>
      <w:r w:rsidRPr="00700B2E">
        <w:rPr>
          <w:rFonts w:asciiTheme="minorHAnsi" w:hAnsiTheme="minorHAnsi"/>
          <w:b w:val="0"/>
          <w:szCs w:val="24"/>
        </w:rPr>
        <w:t xml:space="preserve">Anyone who comes </w:t>
      </w:r>
      <w:r w:rsidRPr="00986DBE">
        <w:rPr>
          <w:rFonts w:asciiTheme="minorHAnsi" w:hAnsiTheme="minorHAnsi"/>
          <w:b w:val="0"/>
          <w:szCs w:val="24"/>
        </w:rPr>
        <w:t>late to class, for any reason, must have a pass.</w:t>
      </w:r>
    </w:p>
    <w:p w14:paraId="0A8BFDA1" w14:textId="77777777" w:rsidR="00700B2E" w:rsidRPr="00700B2E" w:rsidRDefault="00700B2E" w:rsidP="00700B2E">
      <w:pPr>
        <w:pStyle w:val="Heading2"/>
        <w:rPr>
          <w:rFonts w:asciiTheme="minorHAnsi" w:hAnsiTheme="minorHAnsi"/>
          <w:szCs w:val="24"/>
        </w:rPr>
      </w:pPr>
    </w:p>
    <w:p w14:paraId="378DB925" w14:textId="77777777" w:rsidR="00700B2E" w:rsidRPr="00986DBE" w:rsidRDefault="007878E6" w:rsidP="00700B2E">
      <w:pPr>
        <w:pStyle w:val="Heading2"/>
        <w:numPr>
          <w:ilvl w:val="0"/>
          <w:numId w:val="4"/>
        </w:numPr>
        <w:rPr>
          <w:rFonts w:asciiTheme="minorHAnsi" w:hAnsiTheme="minorHAnsi"/>
          <w:b w:val="0"/>
          <w:szCs w:val="24"/>
        </w:rPr>
      </w:pPr>
      <w:r w:rsidRPr="00700B2E">
        <w:rPr>
          <w:rFonts w:asciiTheme="minorHAnsi" w:hAnsiTheme="minorHAnsi"/>
          <w:b w:val="0"/>
          <w:szCs w:val="24"/>
        </w:rPr>
        <w:t xml:space="preserve">Cheating or plagiarism will not be tolerated.  </w:t>
      </w:r>
      <w:r w:rsidRPr="00986DBE">
        <w:rPr>
          <w:rFonts w:asciiTheme="minorHAnsi" w:hAnsiTheme="minorHAnsi"/>
          <w:b w:val="0"/>
          <w:szCs w:val="24"/>
        </w:rPr>
        <w:t>Any plagiarized assignment w</w:t>
      </w:r>
      <w:r w:rsidR="00700B2E" w:rsidRPr="00986DBE">
        <w:rPr>
          <w:rFonts w:asciiTheme="minorHAnsi" w:hAnsiTheme="minorHAnsi"/>
          <w:b w:val="0"/>
          <w:szCs w:val="24"/>
        </w:rPr>
        <w:t>ill result in a nonnegotiable 0 points.</w:t>
      </w:r>
    </w:p>
    <w:p w14:paraId="530487FF" w14:textId="77777777" w:rsidR="00700B2E" w:rsidRPr="00700B2E" w:rsidRDefault="00700B2E" w:rsidP="00700B2E">
      <w:pPr>
        <w:pStyle w:val="Heading2"/>
        <w:rPr>
          <w:rFonts w:asciiTheme="minorHAnsi" w:eastAsia="Times New Roman" w:hAnsiTheme="minorHAnsi" w:cs="Arial"/>
          <w:b w:val="0"/>
          <w:bCs/>
          <w:szCs w:val="24"/>
        </w:rPr>
      </w:pPr>
    </w:p>
    <w:p w14:paraId="6FE22D62" w14:textId="77777777" w:rsidR="007878E6" w:rsidRPr="00700B2E" w:rsidRDefault="007878E6" w:rsidP="00700B2E">
      <w:pPr>
        <w:pStyle w:val="Heading2"/>
        <w:numPr>
          <w:ilvl w:val="0"/>
          <w:numId w:val="4"/>
        </w:numPr>
        <w:rPr>
          <w:rFonts w:asciiTheme="minorHAnsi" w:hAnsiTheme="minorHAnsi"/>
          <w:b w:val="0"/>
          <w:szCs w:val="24"/>
          <w:u w:val="single"/>
        </w:rPr>
      </w:pPr>
      <w:r w:rsidRPr="00700B2E">
        <w:rPr>
          <w:rFonts w:asciiTheme="minorHAnsi" w:eastAsia="Times New Roman" w:hAnsiTheme="minorHAnsi" w:cs="Arial"/>
          <w:bCs/>
          <w:szCs w:val="24"/>
        </w:rPr>
        <w:t>Respect</w:t>
      </w:r>
      <w:r w:rsidRPr="00700B2E">
        <w:rPr>
          <w:rFonts w:asciiTheme="minorHAnsi" w:eastAsia="Times New Roman" w:hAnsiTheme="minorHAnsi" w:cs="Arial"/>
          <w:b w:val="0"/>
          <w:bCs/>
          <w:szCs w:val="24"/>
        </w:rPr>
        <w:t xml:space="preserve"> others and their opinions at all time.  Failure to act or speak in an appropriate manner will result in a reduced participation grade</w:t>
      </w:r>
      <w:r w:rsidR="00700B2E" w:rsidRPr="00700B2E">
        <w:rPr>
          <w:rFonts w:asciiTheme="minorHAnsi" w:eastAsia="Times New Roman" w:hAnsiTheme="minorHAnsi" w:cs="Arial"/>
          <w:b w:val="0"/>
          <w:bCs/>
          <w:szCs w:val="24"/>
        </w:rPr>
        <w:t>.</w:t>
      </w:r>
    </w:p>
    <w:p w14:paraId="52F3EA15" w14:textId="77777777" w:rsidR="007878E6" w:rsidRPr="00700B2E" w:rsidRDefault="007878E6" w:rsidP="007878E6"/>
    <w:p w14:paraId="72680D9B" w14:textId="77777777" w:rsidR="00545D2E" w:rsidRPr="00700B2E" w:rsidRDefault="00545D2E" w:rsidP="007878E6">
      <w:pPr>
        <w:rPr>
          <w:b/>
          <w:u w:val="single"/>
        </w:rPr>
      </w:pPr>
      <w:r w:rsidRPr="00700B2E">
        <w:rPr>
          <w:b/>
          <w:u w:val="single"/>
        </w:rPr>
        <w:t>Community Service</w:t>
      </w:r>
    </w:p>
    <w:p w14:paraId="1CDED551" w14:textId="77777777" w:rsidR="007878E6" w:rsidRDefault="00545D2E" w:rsidP="00700B2E">
      <w:pPr>
        <w:pStyle w:val="ListParagraph"/>
        <w:numPr>
          <w:ilvl w:val="0"/>
          <w:numId w:val="3"/>
        </w:numPr>
      </w:pPr>
      <w:r>
        <w:t xml:space="preserve">Students must complete </w:t>
      </w:r>
      <w:r w:rsidRPr="00986DBE">
        <w:t>5 hours of documented community</w:t>
      </w:r>
      <w:r w:rsidRPr="00700B2E">
        <w:rPr>
          <w:b/>
        </w:rPr>
        <w:t xml:space="preserve"> </w:t>
      </w:r>
      <w:r w:rsidRPr="00986DBE">
        <w:t>service to earn 50/50</w:t>
      </w:r>
      <w:r>
        <w:t xml:space="preserve"> for the 2</w:t>
      </w:r>
      <w:r w:rsidRPr="00700B2E">
        <w:rPr>
          <w:vertAlign w:val="superscript"/>
        </w:rPr>
        <w:t>nd</w:t>
      </w:r>
      <w:r>
        <w:t xml:space="preserve"> quarter.  This may be submitted prior to the January 10</w:t>
      </w:r>
      <w:r w:rsidRPr="00700B2E">
        <w:rPr>
          <w:vertAlign w:val="superscript"/>
        </w:rPr>
        <w:t>th</w:t>
      </w:r>
      <w:r>
        <w:t xml:space="preserve"> due date.</w:t>
      </w:r>
    </w:p>
    <w:p w14:paraId="2BAA4E62" w14:textId="77777777" w:rsidR="00545D2E" w:rsidRDefault="00545D2E" w:rsidP="007878E6"/>
    <w:p w14:paraId="3F8DC3CB" w14:textId="77777777" w:rsidR="00545D2E" w:rsidRDefault="00545D2E" w:rsidP="00700B2E">
      <w:pPr>
        <w:pStyle w:val="ListParagraph"/>
        <w:numPr>
          <w:ilvl w:val="0"/>
          <w:numId w:val="3"/>
        </w:numPr>
      </w:pPr>
      <w:r>
        <w:t xml:space="preserve">Students must submit </w:t>
      </w:r>
      <w:r w:rsidR="00700B2E">
        <w:t xml:space="preserve">(via Canvas) </w:t>
      </w:r>
      <w:r w:rsidR="00700B2E" w:rsidRPr="00986DBE">
        <w:t>a reflection paper</w:t>
      </w:r>
      <w:r w:rsidR="00700B2E">
        <w:t xml:space="preserve"> of their service experience to earn </w:t>
      </w:r>
      <w:r w:rsidR="00700B2E" w:rsidRPr="00986DBE">
        <w:t>50/50</w:t>
      </w:r>
      <w:r w:rsidR="00700B2E">
        <w:t xml:space="preserve"> for the 2</w:t>
      </w:r>
      <w:r w:rsidR="00700B2E" w:rsidRPr="00700B2E">
        <w:rPr>
          <w:vertAlign w:val="superscript"/>
        </w:rPr>
        <w:t>nd</w:t>
      </w:r>
      <w:r w:rsidR="00700B2E">
        <w:t xml:space="preserve"> quarter.  This may be submitted prior to the January 12</w:t>
      </w:r>
      <w:r w:rsidR="00700B2E" w:rsidRPr="00700B2E">
        <w:rPr>
          <w:vertAlign w:val="superscript"/>
        </w:rPr>
        <w:t>th</w:t>
      </w:r>
      <w:r w:rsidR="00700B2E">
        <w:t xml:space="preserve"> due date.</w:t>
      </w:r>
    </w:p>
    <w:p w14:paraId="3C9D1372" w14:textId="77777777" w:rsidR="005213E2" w:rsidRDefault="005213E2" w:rsidP="005213E2"/>
    <w:p w14:paraId="70FFC7F0" w14:textId="77777777" w:rsidR="005213E2" w:rsidRPr="00236C7A" w:rsidRDefault="005213E2" w:rsidP="005213E2">
      <w:pPr>
        <w:rPr>
          <w:b/>
          <w:u w:val="single"/>
        </w:rPr>
      </w:pPr>
      <w:r w:rsidRPr="00236C7A">
        <w:rPr>
          <w:b/>
          <w:u w:val="single"/>
        </w:rPr>
        <w:t>Grading</w:t>
      </w:r>
    </w:p>
    <w:p w14:paraId="1FA645FD" w14:textId="77777777" w:rsidR="005213E2" w:rsidRDefault="005213E2" w:rsidP="00986DBE">
      <w:pPr>
        <w:pStyle w:val="ListParagraph"/>
        <w:numPr>
          <w:ilvl w:val="0"/>
          <w:numId w:val="5"/>
        </w:numPr>
      </w:pPr>
      <w:r>
        <w:t xml:space="preserve">Grades will be calculated on a total point system.  </w:t>
      </w:r>
    </w:p>
    <w:p w14:paraId="48D7C1DE" w14:textId="77777777" w:rsidR="005213E2" w:rsidRDefault="005213E2" w:rsidP="005213E2"/>
    <w:p w14:paraId="18353C04" w14:textId="77777777" w:rsidR="005213E2" w:rsidRDefault="005213E2" w:rsidP="00986DBE">
      <w:pPr>
        <w:pStyle w:val="ListParagraph"/>
        <w:numPr>
          <w:ilvl w:val="0"/>
          <w:numId w:val="5"/>
        </w:numPr>
      </w:pPr>
      <w:r>
        <w:t>All assignments will be submitted electronically</w:t>
      </w:r>
      <w:r w:rsidR="00986DBE">
        <w:t xml:space="preserve"> via Canvas or Turnitin.com.</w:t>
      </w:r>
    </w:p>
    <w:p w14:paraId="4D4C1B2D" w14:textId="77777777" w:rsidR="00236C7A" w:rsidRDefault="00236C7A" w:rsidP="00236C7A"/>
    <w:p w14:paraId="7BBB7040" w14:textId="77777777" w:rsidR="00236C7A" w:rsidRDefault="00236C7A" w:rsidP="00986DBE">
      <w:pPr>
        <w:pStyle w:val="ListParagraph"/>
        <w:numPr>
          <w:ilvl w:val="0"/>
          <w:numId w:val="5"/>
        </w:numPr>
      </w:pPr>
      <w:r>
        <w:t>Classwork, behavior and attendance will be factored into Participation grade.</w:t>
      </w:r>
    </w:p>
    <w:p w14:paraId="60CE3E76" w14:textId="77777777" w:rsidR="00235DE2" w:rsidRDefault="00235DE2" w:rsidP="00235DE2"/>
    <w:p w14:paraId="633F0E68" w14:textId="77777777" w:rsidR="00235DE2" w:rsidRDefault="00235DE2" w:rsidP="00986DBE">
      <w:pPr>
        <w:pStyle w:val="ListParagraph"/>
        <w:numPr>
          <w:ilvl w:val="0"/>
          <w:numId w:val="5"/>
        </w:numPr>
      </w:pPr>
      <w:r>
        <w:t>Quarter average will be de</w:t>
      </w:r>
      <w:r w:rsidR="002B1ED9">
        <w:t>termin</w:t>
      </w:r>
      <w:r w:rsidR="00236C7A">
        <w:t>ed from total points earned in categories of</w:t>
      </w:r>
      <w:r w:rsidR="002B1ED9">
        <w:t xml:space="preserve"> Participation, </w:t>
      </w:r>
      <w:r w:rsidR="00236C7A">
        <w:t>Quizzes and Tests.</w:t>
      </w:r>
    </w:p>
    <w:p w14:paraId="051887F2" w14:textId="77777777" w:rsidR="00986DBE" w:rsidRDefault="00986DBE" w:rsidP="005213E2"/>
    <w:p w14:paraId="1924126D" w14:textId="77777777" w:rsidR="00986DBE" w:rsidRPr="00545D2E" w:rsidRDefault="00986DBE" w:rsidP="005213E2"/>
    <w:p w14:paraId="17E3AC54" w14:textId="77777777" w:rsidR="00075AD3" w:rsidRDefault="00075AD3" w:rsidP="005866E8">
      <w:pPr>
        <w:pStyle w:val="Heading2"/>
        <w:rPr>
          <w:rFonts w:ascii="Times New Roman" w:hAnsi="Times New Roman"/>
          <w:sz w:val="22"/>
          <w:szCs w:val="22"/>
        </w:rPr>
      </w:pPr>
    </w:p>
    <w:p w14:paraId="1456C5FF" w14:textId="77777777" w:rsidR="00075AD3" w:rsidRDefault="00075AD3" w:rsidP="005866E8">
      <w:pPr>
        <w:pStyle w:val="Heading2"/>
        <w:rPr>
          <w:rFonts w:ascii="Times New Roman" w:hAnsi="Times New Roman"/>
          <w:sz w:val="22"/>
          <w:szCs w:val="22"/>
        </w:rPr>
      </w:pPr>
    </w:p>
    <w:p w14:paraId="5FF672F2" w14:textId="77777777" w:rsidR="00075AD3" w:rsidRDefault="00075AD3" w:rsidP="005866E8">
      <w:pPr>
        <w:pStyle w:val="Heading2"/>
        <w:rPr>
          <w:rFonts w:ascii="Times New Roman" w:hAnsi="Times New Roman"/>
          <w:sz w:val="22"/>
          <w:szCs w:val="22"/>
        </w:rPr>
      </w:pPr>
    </w:p>
    <w:p w14:paraId="0CA4874F" w14:textId="77777777" w:rsidR="00075AD3" w:rsidRDefault="00075AD3" w:rsidP="005866E8">
      <w:pPr>
        <w:pStyle w:val="Heading2"/>
        <w:rPr>
          <w:rFonts w:ascii="Times New Roman" w:hAnsi="Times New Roman"/>
          <w:sz w:val="22"/>
          <w:szCs w:val="22"/>
        </w:rPr>
      </w:pPr>
    </w:p>
    <w:p w14:paraId="1EE78990" w14:textId="77777777" w:rsidR="00075AD3" w:rsidRDefault="00075AD3" w:rsidP="005866E8">
      <w:pPr>
        <w:pStyle w:val="Heading2"/>
        <w:rPr>
          <w:rFonts w:ascii="Times New Roman" w:hAnsi="Times New Roman"/>
          <w:sz w:val="22"/>
          <w:szCs w:val="22"/>
        </w:rPr>
      </w:pPr>
    </w:p>
    <w:p w14:paraId="33952511" w14:textId="77777777" w:rsidR="00075AD3" w:rsidRDefault="00075AD3" w:rsidP="005866E8">
      <w:pPr>
        <w:pStyle w:val="Heading2"/>
        <w:rPr>
          <w:rFonts w:ascii="Times New Roman" w:hAnsi="Times New Roman"/>
          <w:sz w:val="22"/>
          <w:szCs w:val="22"/>
        </w:rPr>
      </w:pPr>
    </w:p>
    <w:p w14:paraId="7BBBC926" w14:textId="77777777" w:rsidR="00075AD3" w:rsidRDefault="00075AD3" w:rsidP="005866E8">
      <w:pPr>
        <w:pStyle w:val="Heading2"/>
        <w:rPr>
          <w:rFonts w:ascii="Times New Roman" w:hAnsi="Times New Roman"/>
          <w:sz w:val="22"/>
          <w:szCs w:val="22"/>
        </w:rPr>
      </w:pPr>
    </w:p>
    <w:p w14:paraId="6E20BE0C" w14:textId="77777777" w:rsidR="005866E8" w:rsidRPr="00D96A68" w:rsidRDefault="005866E8" w:rsidP="005866E8">
      <w:pPr>
        <w:rPr>
          <w:rFonts w:ascii="Times New Roman" w:hAnsi="Times New Roman"/>
          <w:sz w:val="22"/>
          <w:szCs w:val="22"/>
        </w:rPr>
        <w:sectPr w:rsidR="005866E8" w:rsidRPr="00D96A68" w:rsidSect="00545D2E">
          <w:pgSz w:w="12240" w:h="15840"/>
          <w:pgMar w:top="1350" w:right="1440" w:bottom="1440" w:left="1440" w:header="720" w:footer="720" w:gutter="0"/>
          <w:cols w:space="720"/>
        </w:sectPr>
      </w:pPr>
    </w:p>
    <w:p w14:paraId="7927CD50" w14:textId="77777777" w:rsidR="005866E8" w:rsidRPr="00D96A68" w:rsidRDefault="005866E8" w:rsidP="005866E8">
      <w:pPr>
        <w:pStyle w:val="ListBullet"/>
        <w:numPr>
          <w:ilvl w:val="0"/>
          <w:numId w:val="0"/>
        </w:numPr>
        <w:ind w:left="720" w:hanging="360"/>
        <w:rPr>
          <w:rFonts w:ascii="Times New Roman" w:hAnsi="Times New Roman"/>
          <w:sz w:val="22"/>
          <w:szCs w:val="22"/>
        </w:rPr>
        <w:sectPr w:rsidR="005866E8" w:rsidRPr="00D96A68">
          <w:type w:val="continuous"/>
          <w:pgSz w:w="12240" w:h="15840"/>
          <w:pgMar w:top="1440" w:right="1440" w:bottom="1440" w:left="1440" w:header="720" w:footer="720" w:gutter="0"/>
          <w:cols w:num="2" w:space="720" w:equalWidth="0">
            <w:col w:w="4320" w:space="720"/>
            <w:col w:w="4320"/>
          </w:cols>
        </w:sectPr>
      </w:pPr>
    </w:p>
    <w:p w14:paraId="06FC791E" w14:textId="77777777" w:rsidR="0046399E" w:rsidRDefault="0046399E"/>
    <w:sectPr w:rsidR="0046399E" w:rsidSect="00155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0000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26621"/>
    <w:multiLevelType w:val="hybridMultilevel"/>
    <w:tmpl w:val="76B0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0015F"/>
    <w:multiLevelType w:val="hybridMultilevel"/>
    <w:tmpl w:val="A0B48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3D3D47"/>
    <w:multiLevelType w:val="hybridMultilevel"/>
    <w:tmpl w:val="3CC0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7005D"/>
    <w:multiLevelType w:val="hybridMultilevel"/>
    <w:tmpl w:val="209C6FA0"/>
    <w:lvl w:ilvl="0" w:tplc="6DDAE554">
      <w:start w:val="1"/>
      <w:numFmt w:val="bullet"/>
      <w:pStyle w:val="List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A09279C"/>
    <w:multiLevelType w:val="hybridMultilevel"/>
    <w:tmpl w:val="A2D4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E8"/>
    <w:rsid w:val="00075AD3"/>
    <w:rsid w:val="00155252"/>
    <w:rsid w:val="00235DE2"/>
    <w:rsid w:val="00236C7A"/>
    <w:rsid w:val="002B1ED9"/>
    <w:rsid w:val="0046399E"/>
    <w:rsid w:val="005213E2"/>
    <w:rsid w:val="00545D2E"/>
    <w:rsid w:val="005866E8"/>
    <w:rsid w:val="005B6D2B"/>
    <w:rsid w:val="00700B2E"/>
    <w:rsid w:val="007878E6"/>
    <w:rsid w:val="00986DBE"/>
    <w:rsid w:val="00FC2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033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E8"/>
    <w:rPr>
      <w:rFonts w:ascii="Times" w:eastAsia="Times" w:hAnsi="Times" w:cs="Times New Roman"/>
      <w:szCs w:val="20"/>
    </w:rPr>
  </w:style>
  <w:style w:type="paragraph" w:styleId="Heading2">
    <w:name w:val="heading 2"/>
    <w:basedOn w:val="Normal"/>
    <w:next w:val="Normal"/>
    <w:link w:val="Heading2Char"/>
    <w:qFormat/>
    <w:rsid w:val="005866E8"/>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66E8"/>
    <w:rPr>
      <w:rFonts w:ascii="Times" w:eastAsia="Times" w:hAnsi="Times" w:cs="Times New Roman"/>
      <w:b/>
      <w:szCs w:val="20"/>
    </w:rPr>
  </w:style>
  <w:style w:type="paragraph" w:styleId="ListBullet">
    <w:name w:val="List Bullet"/>
    <w:basedOn w:val="Normal"/>
    <w:autoRedefine/>
    <w:rsid w:val="005866E8"/>
    <w:pPr>
      <w:numPr>
        <w:numId w:val="2"/>
      </w:numPr>
      <w:tabs>
        <w:tab w:val="left" w:pos="360"/>
      </w:tabs>
    </w:pPr>
  </w:style>
  <w:style w:type="paragraph" w:styleId="ListParagraph">
    <w:name w:val="List Paragraph"/>
    <w:basedOn w:val="Normal"/>
    <w:uiPriority w:val="34"/>
    <w:qFormat/>
    <w:rsid w:val="00700B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E8"/>
    <w:rPr>
      <w:rFonts w:ascii="Times" w:eastAsia="Times" w:hAnsi="Times" w:cs="Times New Roman"/>
      <w:szCs w:val="20"/>
    </w:rPr>
  </w:style>
  <w:style w:type="paragraph" w:styleId="Heading2">
    <w:name w:val="heading 2"/>
    <w:basedOn w:val="Normal"/>
    <w:next w:val="Normal"/>
    <w:link w:val="Heading2Char"/>
    <w:qFormat/>
    <w:rsid w:val="005866E8"/>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66E8"/>
    <w:rPr>
      <w:rFonts w:ascii="Times" w:eastAsia="Times" w:hAnsi="Times" w:cs="Times New Roman"/>
      <w:b/>
      <w:szCs w:val="20"/>
    </w:rPr>
  </w:style>
  <w:style w:type="paragraph" w:styleId="ListBullet">
    <w:name w:val="List Bullet"/>
    <w:basedOn w:val="Normal"/>
    <w:autoRedefine/>
    <w:rsid w:val="005866E8"/>
    <w:pPr>
      <w:numPr>
        <w:numId w:val="2"/>
      </w:numPr>
      <w:tabs>
        <w:tab w:val="left" w:pos="360"/>
      </w:tabs>
    </w:pPr>
  </w:style>
  <w:style w:type="paragraph" w:styleId="ListParagraph">
    <w:name w:val="List Paragraph"/>
    <w:basedOn w:val="Normal"/>
    <w:uiPriority w:val="34"/>
    <w:qFormat/>
    <w:rsid w:val="00700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259</Words>
  <Characters>1480</Characters>
  <Application>Microsoft Macintosh Word</Application>
  <DocSecurity>0</DocSecurity>
  <Lines>12</Lines>
  <Paragraphs>3</Paragraphs>
  <ScaleCrop>false</ScaleCrop>
  <Company>CSH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Halloran</dc:creator>
  <cp:keywords/>
  <dc:description/>
  <cp:lastModifiedBy>Allison Halloran</cp:lastModifiedBy>
  <cp:revision>3</cp:revision>
  <dcterms:created xsi:type="dcterms:W3CDTF">2017-08-10T13:22:00Z</dcterms:created>
  <dcterms:modified xsi:type="dcterms:W3CDTF">2017-08-31T18:53:00Z</dcterms:modified>
</cp:coreProperties>
</file>